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463A1" w14:textId="7132148C" w:rsidR="00951190" w:rsidRPr="004D3250" w:rsidRDefault="00951190" w:rsidP="0047176A">
      <w:pPr>
        <w:spacing w:before="64"/>
        <w:ind w:firstLine="113"/>
        <w:rPr>
          <w:rFonts w:ascii="Times New Roman" w:eastAsia="PMingLiU" w:hAnsi="Times New Roman" w:cs="Times New Roman"/>
          <w:i/>
          <w:sz w:val="21"/>
          <w:lang w:eastAsia="zh-TW"/>
        </w:rPr>
      </w:pPr>
    </w:p>
    <w:p w14:paraId="1A3ECEF0" w14:textId="6888FC33" w:rsidR="00951190" w:rsidRPr="004D3250" w:rsidRDefault="00951190" w:rsidP="0047176A">
      <w:pPr>
        <w:pStyle w:val="BodyText"/>
        <w:ind w:firstLine="113"/>
        <w:rPr>
          <w:rFonts w:eastAsia="PMingLiU"/>
          <w:i/>
          <w:sz w:val="20"/>
          <w:lang w:eastAsia="zh-TW"/>
        </w:rPr>
      </w:pPr>
    </w:p>
    <w:p w14:paraId="7695908C" w14:textId="02CE157A" w:rsidR="00951190" w:rsidRPr="004D3250" w:rsidRDefault="00951190" w:rsidP="0047176A">
      <w:pPr>
        <w:pStyle w:val="BodyText"/>
        <w:ind w:firstLine="113"/>
        <w:rPr>
          <w:rFonts w:eastAsia="PMingLiU"/>
          <w:i/>
          <w:sz w:val="20"/>
          <w:lang w:eastAsia="zh-TW"/>
        </w:rPr>
      </w:pPr>
    </w:p>
    <w:p w14:paraId="62D73003" w14:textId="77777777" w:rsidR="00951190" w:rsidRPr="004D3250" w:rsidRDefault="00951190" w:rsidP="0047176A">
      <w:pPr>
        <w:pStyle w:val="BodyText"/>
        <w:ind w:firstLine="113"/>
        <w:rPr>
          <w:rFonts w:eastAsia="PMingLiU"/>
          <w:i/>
          <w:sz w:val="20"/>
          <w:lang w:eastAsia="zh-TW"/>
        </w:rPr>
      </w:pPr>
    </w:p>
    <w:p w14:paraId="7459C551" w14:textId="29D44473" w:rsidR="00951190" w:rsidRPr="004D3250" w:rsidRDefault="004C4DB4" w:rsidP="0047176A">
      <w:pPr>
        <w:pStyle w:val="BodyText"/>
        <w:ind w:firstLine="113"/>
        <w:rPr>
          <w:rFonts w:eastAsia="PMingLiU"/>
          <w:i/>
          <w:sz w:val="20"/>
          <w:lang w:eastAsia="zh-TW"/>
        </w:rPr>
      </w:pPr>
      <w:r w:rsidRPr="004D3250">
        <w:rPr>
          <w:rFonts w:eastAsia="PMingLiU"/>
          <w:noProof/>
        </w:rPr>
        <mc:AlternateContent>
          <mc:Choice Requires="wps">
            <w:drawing>
              <wp:anchor distT="0" distB="0" distL="114300" distR="114300" simplePos="0" relativeHeight="251664384" behindDoc="0" locked="0" layoutInCell="1" allowOverlap="1" wp14:anchorId="39187CAB" wp14:editId="13A6F0CC">
                <wp:simplePos x="0" y="0"/>
                <wp:positionH relativeFrom="column">
                  <wp:posOffset>4905375</wp:posOffset>
                </wp:positionH>
                <wp:positionV relativeFrom="paragraph">
                  <wp:posOffset>100965</wp:posOffset>
                </wp:positionV>
                <wp:extent cx="1073150" cy="953770"/>
                <wp:effectExtent l="0" t="0" r="12700" b="17780"/>
                <wp:wrapNone/>
                <wp:docPr id="5" name="Rectangle: Rounded Corners 5"/>
                <wp:cNvGraphicFramePr/>
                <a:graphic xmlns:a="http://schemas.openxmlformats.org/drawingml/2006/main">
                  <a:graphicData uri="http://schemas.microsoft.com/office/word/2010/wordprocessingShape">
                    <wps:wsp>
                      <wps:cNvSpPr/>
                      <wps:spPr>
                        <a:xfrm>
                          <a:off x="0" y="0"/>
                          <a:ext cx="1073150" cy="95377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657C43A" w14:textId="19FEC4DA" w:rsidR="004C4DB4" w:rsidRPr="00364FE8" w:rsidRDefault="00F21898" w:rsidP="004C4DB4">
                            <w:pPr>
                              <w:jc w:val="center"/>
                              <w:rPr>
                                <w:b/>
                                <w:bCs/>
                                <w:color w:val="000000" w:themeColor="text1"/>
                                <w:lang w:val="en-US"/>
                              </w:rPr>
                            </w:pPr>
                            <w:r w:rsidRPr="00F21898">
                              <w:rPr>
                                <w:rFonts w:eastAsia="PMingLiU" w:hint="eastAsia"/>
                                <w:b/>
                                <w:bCs/>
                                <w:color w:val="000000" w:themeColor="text1"/>
                                <w:lang w:val="en-US" w:eastAsia="zh-TW"/>
                              </w:rPr>
                              <w:t>二維碼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187CAB" id="Rectangle: Rounded Corners 5" o:spid="_x0000_s1027" style="position:absolute;left:0;text-align:left;margin-left:386.25pt;margin-top:7.95pt;width:84.5pt;height:7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" filled="f" strokecolor="#1f3763 [1604]" strokeweight="1pt">
                <v:stroke joinstyle="miter"/>
                <v:textbox>
                  <w:txbxContent>
                    <w:p w14:paraId="4657C43A" w14:textId="19FEC4DA" w:rsidR="004C4DB4" w:rsidRPr="00364FE8" w:rsidRDefault="00F21898" w:rsidP="004C4DB4">
                      <w:pPr>
                        <w:jc w:val="center"/>
                        <w:rPr>
                          <w:b/>
                          <w:bCs/>
                          <w:color w:val="000000" w:themeColor="text1"/>
                          <w:lang w:val="en-US"/>
                        </w:rPr>
                      </w:pPr>
                      <w:r w:rsidRPr="00F21898">
                        <w:rPr>
                          <w:rFonts w:eastAsia="PMingLiU" w:hint="eastAsia"/>
                          <w:b/>
                          <w:bCs/>
                          <w:color w:val="000000" w:themeColor="text1"/>
                          <w:lang w:val="en-US" w:eastAsia="zh-TW"/>
                        </w:rPr>
                        <w:t>二維碼</w:t>
                      </w:r>
                    </w:p>
                  </w:txbxContent>
                </v:textbox>
              </v:roundrect>
            </w:pict>
          </mc:Fallback>
        </mc:AlternateContent>
      </w:r>
    </w:p>
    <w:p w14:paraId="32F3B9A6" w14:textId="77C3B2FE" w:rsidR="00951190" w:rsidRPr="004D3250" w:rsidRDefault="00951190" w:rsidP="0047176A">
      <w:pPr>
        <w:pStyle w:val="BodyText"/>
        <w:ind w:firstLine="113"/>
        <w:rPr>
          <w:rFonts w:eastAsia="PMingLiU"/>
          <w:i/>
          <w:sz w:val="20"/>
          <w:lang w:eastAsia="zh-TW"/>
        </w:rPr>
      </w:pPr>
    </w:p>
    <w:p w14:paraId="4B25EDA5" w14:textId="5E686AF1" w:rsidR="00951190" w:rsidRPr="004D3250" w:rsidRDefault="00951190" w:rsidP="0047176A">
      <w:pPr>
        <w:pStyle w:val="BodyText"/>
        <w:ind w:firstLine="113"/>
        <w:rPr>
          <w:rFonts w:eastAsia="PMingLiU"/>
          <w:i/>
          <w:sz w:val="20"/>
          <w:lang w:eastAsia="zh-TW"/>
        </w:rPr>
      </w:pPr>
    </w:p>
    <w:p w14:paraId="091AB2B4" w14:textId="0386E736" w:rsidR="00951190" w:rsidRPr="004D3250" w:rsidRDefault="00951190" w:rsidP="0047176A">
      <w:pPr>
        <w:pStyle w:val="BodyText"/>
        <w:ind w:firstLine="113"/>
        <w:rPr>
          <w:rFonts w:eastAsia="PMingLiU"/>
          <w:i/>
          <w:sz w:val="20"/>
          <w:lang w:eastAsia="zh-TW"/>
        </w:rPr>
      </w:pPr>
    </w:p>
    <w:p w14:paraId="60465C1C" w14:textId="19E13500" w:rsidR="00951190" w:rsidRPr="004D3250" w:rsidRDefault="00951190" w:rsidP="0047176A">
      <w:pPr>
        <w:pStyle w:val="BodyText"/>
        <w:ind w:firstLine="113"/>
        <w:rPr>
          <w:rFonts w:eastAsia="PMingLiU"/>
          <w:i/>
          <w:sz w:val="20"/>
          <w:lang w:eastAsia="zh-TW"/>
        </w:rPr>
      </w:pPr>
    </w:p>
    <w:p w14:paraId="06488B45" w14:textId="1A326938" w:rsidR="00951190" w:rsidRPr="004D3250" w:rsidRDefault="00951190" w:rsidP="0047176A">
      <w:pPr>
        <w:pStyle w:val="BodyText"/>
        <w:ind w:firstLine="113"/>
        <w:rPr>
          <w:rFonts w:eastAsia="PMingLiU"/>
          <w:i/>
          <w:sz w:val="20"/>
          <w:lang w:eastAsia="zh-TW"/>
        </w:rPr>
      </w:pPr>
    </w:p>
    <w:p w14:paraId="28139B87" w14:textId="70D4B814" w:rsidR="00951190" w:rsidRPr="004D3250" w:rsidRDefault="00951190" w:rsidP="0047176A">
      <w:pPr>
        <w:pStyle w:val="BodyText"/>
        <w:ind w:firstLine="113"/>
        <w:rPr>
          <w:rFonts w:eastAsia="PMingLiU"/>
          <w:i/>
          <w:sz w:val="20"/>
          <w:lang w:eastAsia="zh-TW"/>
        </w:rPr>
      </w:pPr>
    </w:p>
    <w:p w14:paraId="13424C22" w14:textId="77777777" w:rsidR="00951190" w:rsidRPr="004D3250" w:rsidRDefault="00951190" w:rsidP="0047176A">
      <w:pPr>
        <w:pStyle w:val="BodyText"/>
        <w:ind w:firstLine="113"/>
        <w:rPr>
          <w:rFonts w:eastAsia="PMingLiU"/>
          <w:i/>
          <w:sz w:val="20"/>
          <w:lang w:eastAsia="zh-TW"/>
        </w:rPr>
      </w:pPr>
    </w:p>
    <w:p w14:paraId="716F6FC4" w14:textId="4E3646C3" w:rsidR="00951190" w:rsidRPr="004D3250" w:rsidRDefault="00951190" w:rsidP="0047176A">
      <w:pPr>
        <w:pStyle w:val="BodyText"/>
        <w:ind w:firstLine="113"/>
        <w:rPr>
          <w:rFonts w:eastAsia="PMingLiU"/>
          <w:i/>
          <w:sz w:val="20"/>
          <w:lang w:eastAsia="zh-TW"/>
        </w:rPr>
      </w:pPr>
    </w:p>
    <w:p w14:paraId="5B1FB3FA" w14:textId="40D0906E" w:rsidR="00951190" w:rsidRPr="004D3250" w:rsidRDefault="00951190" w:rsidP="0047176A">
      <w:pPr>
        <w:pStyle w:val="BodyText"/>
        <w:ind w:firstLine="113"/>
        <w:rPr>
          <w:rFonts w:eastAsia="PMingLiU"/>
          <w:i/>
          <w:sz w:val="20"/>
          <w:lang w:eastAsia="zh-TW"/>
        </w:rPr>
      </w:pPr>
    </w:p>
    <w:p w14:paraId="6A486EBC" w14:textId="0DD2A82F" w:rsidR="00951190" w:rsidRPr="004D3250" w:rsidRDefault="00951190" w:rsidP="0047176A">
      <w:pPr>
        <w:pStyle w:val="BodyText"/>
        <w:ind w:firstLine="113"/>
        <w:rPr>
          <w:rFonts w:eastAsia="PMingLiU"/>
          <w:i/>
          <w:sz w:val="20"/>
          <w:lang w:eastAsia="zh-TW"/>
        </w:rPr>
      </w:pPr>
    </w:p>
    <w:p w14:paraId="77CD183B" w14:textId="5E53E0A3" w:rsidR="00951190" w:rsidRPr="004D3250" w:rsidRDefault="00951190" w:rsidP="0047176A">
      <w:pPr>
        <w:pStyle w:val="BodyText"/>
        <w:ind w:firstLine="113"/>
        <w:rPr>
          <w:rFonts w:eastAsia="PMingLiU"/>
          <w:i/>
          <w:sz w:val="20"/>
          <w:lang w:eastAsia="zh-TW"/>
        </w:rPr>
      </w:pPr>
    </w:p>
    <w:p w14:paraId="12278BE5" w14:textId="0FAF92AE" w:rsidR="00951190" w:rsidRPr="004D3250" w:rsidRDefault="00951190" w:rsidP="0047176A">
      <w:pPr>
        <w:pStyle w:val="BodyText"/>
        <w:spacing w:before="6"/>
        <w:ind w:firstLine="113"/>
        <w:rPr>
          <w:rFonts w:eastAsia="PMingLiU"/>
          <w:i/>
          <w:sz w:val="27"/>
          <w:lang w:eastAsia="zh-TW"/>
        </w:rPr>
      </w:pPr>
      <w:r w:rsidRPr="004D3250">
        <w:rPr>
          <w:rFonts w:eastAsia="PMingLiU"/>
          <w:noProof/>
        </w:rPr>
        <mc:AlternateContent>
          <mc:Choice Requires="wps">
            <w:drawing>
              <wp:anchor distT="0" distB="0" distL="0" distR="0" simplePos="0" relativeHeight="251659264" behindDoc="0" locked="0" layoutInCell="1" allowOverlap="1" wp14:anchorId="4B073CC7" wp14:editId="1619CF10">
                <wp:simplePos x="0" y="0"/>
                <wp:positionH relativeFrom="page">
                  <wp:posOffset>720090</wp:posOffset>
                </wp:positionH>
                <wp:positionV relativeFrom="paragraph">
                  <wp:posOffset>229235</wp:posOffset>
                </wp:positionV>
                <wp:extent cx="6120130" cy="0"/>
                <wp:effectExtent l="5715" t="6985" r="8255" b="12065"/>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1B708"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8.05pt" to="538.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" strokecolor="#231f20" strokeweight=".5pt">
                <w10:wrap type="topAndBottom" anchorx="page"/>
              </v:line>
            </w:pict>
          </mc:Fallback>
        </mc:AlternateContent>
      </w:r>
    </w:p>
    <w:p w14:paraId="44A6DA51" w14:textId="68E3A92B" w:rsidR="00202CA7" w:rsidRPr="004D3250" w:rsidRDefault="00202CA7" w:rsidP="0047176A">
      <w:pPr>
        <w:ind w:firstLine="113"/>
        <w:jc w:val="center"/>
        <w:rPr>
          <w:rFonts w:ascii="Times New Roman" w:eastAsia="PMingLiU" w:hAnsi="Times New Roman" w:cs="Times New Roman"/>
          <w:lang w:eastAsia="zh-TW"/>
        </w:rPr>
      </w:pPr>
    </w:p>
    <w:p w14:paraId="1D02B14A" w14:textId="6D4ABA61" w:rsidR="00990C37" w:rsidRPr="004D3250" w:rsidRDefault="005B08E5" w:rsidP="0047176A">
      <w:pPr>
        <w:ind w:firstLine="113"/>
        <w:jc w:val="center"/>
        <w:rPr>
          <w:rFonts w:ascii="Times New Roman" w:eastAsia="PMingLiU" w:hAnsi="Times New Roman" w:cs="Times New Roman"/>
          <w:sz w:val="20"/>
          <w:szCs w:val="20"/>
          <w:lang w:eastAsia="zh-TW"/>
        </w:rPr>
      </w:pPr>
      <w:r>
        <w:rPr>
          <w:noProof/>
        </w:rPr>
        <w:drawing>
          <wp:inline distT="0" distB="0" distL="0" distR="0" wp14:anchorId="66DD1FDC" wp14:editId="4C1C283E">
            <wp:extent cx="2913380" cy="46672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3380" cy="466725"/>
                    </a:xfrm>
                    <a:prstGeom prst="rect">
                      <a:avLst/>
                    </a:prstGeom>
                    <a:noFill/>
                    <a:ln>
                      <a:noFill/>
                    </a:ln>
                  </pic:spPr>
                </pic:pic>
              </a:graphicData>
            </a:graphic>
          </wp:inline>
        </w:drawing>
      </w:r>
    </w:p>
    <w:p w14:paraId="7ECF9924" w14:textId="77777777" w:rsidR="00E81D15" w:rsidRPr="00E81D15" w:rsidRDefault="00E81D15" w:rsidP="00E81D15">
      <w:pPr>
        <w:ind w:firstLine="113"/>
        <w:jc w:val="center"/>
        <w:rPr>
          <w:rFonts w:ascii="Times New Roman" w:eastAsia="PMingLiU" w:hAnsi="Times New Roman" w:cs="Times New Roman"/>
          <w:b/>
          <w:bCs/>
          <w:sz w:val="28"/>
          <w:szCs w:val="28"/>
        </w:rPr>
      </w:pPr>
      <w:r w:rsidRPr="00E81D15">
        <w:rPr>
          <w:rFonts w:ascii="Times New Roman" w:eastAsia="PMingLiU" w:hAnsi="Times New Roman" w:cs="Times New Roman"/>
          <w:b/>
          <w:bCs/>
          <w:sz w:val="28"/>
          <w:szCs w:val="28"/>
        </w:rPr>
        <w:t>Tian Tu Capital Co., Ltd.</w:t>
      </w:r>
    </w:p>
    <w:p w14:paraId="7F0392B1" w14:textId="77777777" w:rsidR="00E81D15" w:rsidRDefault="00E81D15" w:rsidP="00E81D15">
      <w:pPr>
        <w:ind w:firstLine="113"/>
        <w:jc w:val="center"/>
        <w:rPr>
          <w:rFonts w:ascii="Times New Roman" w:hAnsi="Times New Roman" w:cs="Times New Roman"/>
          <w:b/>
          <w:bCs/>
          <w:sz w:val="28"/>
          <w:szCs w:val="28"/>
          <w:lang w:eastAsia="zh-TW"/>
        </w:rPr>
      </w:pPr>
      <w:r w:rsidRPr="00E81D15">
        <w:rPr>
          <w:rFonts w:ascii="Times New Roman" w:eastAsia="PMingLiU" w:hAnsi="Times New Roman" w:cs="Times New Roman" w:hint="eastAsia"/>
          <w:b/>
          <w:bCs/>
          <w:sz w:val="28"/>
          <w:szCs w:val="28"/>
          <w:lang w:eastAsia="zh-TW"/>
        </w:rPr>
        <w:t>深圳市天圖投資管理股份有限公司</w:t>
      </w:r>
    </w:p>
    <w:p w14:paraId="35E9FDA7" w14:textId="27C9AD21" w:rsidR="00EC3DB9" w:rsidRDefault="00EC3DB9" w:rsidP="00E81D15">
      <w:pPr>
        <w:ind w:firstLine="113"/>
        <w:jc w:val="center"/>
        <w:rPr>
          <w:rFonts w:ascii="Times New Roman" w:eastAsia="PMingLiU" w:hAnsi="Times New Roman" w:cs="Times New Roman"/>
          <w:i/>
          <w:iCs/>
          <w:lang w:eastAsia="zh-TW"/>
        </w:rPr>
      </w:pPr>
      <w:r w:rsidRPr="00EC3DB9">
        <w:rPr>
          <w:rFonts w:ascii="Times New Roman" w:eastAsia="PMingLiU" w:hAnsi="Times New Roman" w:cs="Times New Roman" w:hint="eastAsia"/>
          <w:i/>
          <w:iCs/>
          <w:lang w:eastAsia="zh-TW"/>
        </w:rPr>
        <w:t>（於中華人民共和國註冊成立的股份有限公司）</w:t>
      </w:r>
    </w:p>
    <w:p w14:paraId="0D6F6C69" w14:textId="57CDBCCA" w:rsidR="00AE5150" w:rsidRPr="004D3250" w:rsidRDefault="00A11A05" w:rsidP="00AE5150">
      <w:pPr>
        <w:ind w:firstLine="113"/>
        <w:jc w:val="center"/>
        <w:rPr>
          <w:rFonts w:ascii="Times New Roman" w:eastAsia="PMingLiU" w:hAnsi="Times New Roman" w:cs="Times New Roman"/>
          <w:b/>
          <w:bCs/>
          <w:lang w:eastAsia="zh-TW"/>
        </w:rPr>
      </w:pPr>
      <w:r w:rsidRPr="004D3250">
        <w:rPr>
          <w:rFonts w:ascii="Times New Roman" w:eastAsia="PMingLiU" w:hAnsi="Times New Roman" w:cs="Times New Roman"/>
          <w:b/>
          <w:bCs/>
          <w:lang w:eastAsia="zh-TW"/>
        </w:rPr>
        <w:t>（</w:t>
      </w:r>
      <w:r w:rsidR="00AE5150" w:rsidRPr="004D3250">
        <w:rPr>
          <w:rFonts w:ascii="Times New Roman" w:eastAsia="PMingLiU" w:hAnsi="Times New Roman" w:cs="Times New Roman"/>
          <w:b/>
          <w:bCs/>
          <w:lang w:eastAsia="zh-TW"/>
        </w:rPr>
        <w:t>股份代號</w:t>
      </w:r>
      <w:r w:rsidR="00EA3585">
        <w:rPr>
          <w:rFonts w:ascii="Times New Roman" w:eastAsia="PMingLiU" w:hAnsi="Times New Roman" w:cs="Times New Roman" w:hint="eastAsia"/>
          <w:b/>
          <w:bCs/>
          <w:lang w:eastAsia="zh-TW"/>
        </w:rPr>
        <w:t>：</w:t>
      </w:r>
      <w:r w:rsidR="00E81D15">
        <w:rPr>
          <w:rFonts w:ascii="Times New Roman" w:eastAsia="PMingLiU" w:hAnsi="Times New Roman" w:cs="Times New Roman"/>
          <w:b/>
          <w:bCs/>
          <w:lang w:eastAsia="zh-TW"/>
        </w:rPr>
        <w:t>1973</w:t>
      </w:r>
      <w:r w:rsidRPr="004D3250">
        <w:rPr>
          <w:rFonts w:ascii="Times New Roman" w:eastAsia="PMingLiU" w:hAnsi="Times New Roman" w:cs="Times New Roman"/>
          <w:b/>
          <w:bCs/>
          <w:lang w:eastAsia="zh-TW"/>
        </w:rPr>
        <w:t>）</w:t>
      </w:r>
    </w:p>
    <w:p w14:paraId="6A757FB3" w14:textId="3F44DC01" w:rsidR="00990C37" w:rsidRPr="004D3250" w:rsidRDefault="00D352DB" w:rsidP="0047176A">
      <w:pPr>
        <w:ind w:firstLine="113"/>
        <w:jc w:val="right"/>
        <w:rPr>
          <w:rFonts w:ascii="Times New Roman" w:eastAsia="PMingLiU" w:hAnsi="Times New Roman" w:cs="Times New Roman"/>
          <w:sz w:val="20"/>
          <w:szCs w:val="20"/>
          <w:lang w:eastAsia="zh-TW"/>
        </w:rPr>
      </w:pPr>
      <w:r>
        <w:rPr>
          <w:rFonts w:ascii="Times New Roman" w:eastAsia="PMingLiU" w:hAnsi="Times New Roman" w:cs="Times New Roman"/>
          <w:sz w:val="20"/>
          <w:szCs w:val="20"/>
          <w:lang w:eastAsia="zh-TW"/>
        </w:rPr>
        <w:t>2024</w:t>
      </w:r>
      <w:r w:rsidRPr="005D565E">
        <w:rPr>
          <w:rFonts w:ascii="Times New Roman" w:eastAsia="PMingLiU" w:hAnsi="Times New Roman" w:cs="Times New Roman" w:hint="eastAsia"/>
          <w:sz w:val="20"/>
          <w:szCs w:val="20"/>
          <w:lang w:eastAsia="zh-TW"/>
        </w:rPr>
        <w:t>年</w:t>
      </w:r>
      <w:r>
        <w:rPr>
          <w:rFonts w:ascii="Times New Roman" w:eastAsia="PMingLiU" w:hAnsi="Times New Roman" w:cs="Times New Roman" w:hint="eastAsia"/>
          <w:sz w:val="20"/>
          <w:szCs w:val="20"/>
          <w:lang w:eastAsia="zh-TW"/>
        </w:rPr>
        <w:t>1</w:t>
      </w:r>
      <w:r w:rsidRPr="005D565E">
        <w:rPr>
          <w:rFonts w:ascii="Times New Roman" w:eastAsia="PMingLiU" w:hAnsi="Times New Roman" w:cs="Times New Roman" w:hint="eastAsia"/>
          <w:sz w:val="20"/>
          <w:szCs w:val="20"/>
          <w:lang w:eastAsia="zh-TW"/>
        </w:rPr>
        <w:t>月</w:t>
      </w:r>
      <w:r>
        <w:rPr>
          <w:rFonts w:ascii="Times New Roman" w:eastAsia="PMingLiU" w:hAnsi="Times New Roman" w:cs="Times New Roman" w:hint="eastAsia"/>
          <w:sz w:val="20"/>
          <w:szCs w:val="20"/>
          <w:lang w:eastAsia="zh-TW"/>
        </w:rPr>
        <w:t>2</w:t>
      </w:r>
      <w:r w:rsidRPr="005D565E">
        <w:rPr>
          <w:rFonts w:ascii="Times New Roman" w:eastAsia="PMingLiU" w:hAnsi="Times New Roman" w:cs="Times New Roman" w:hint="eastAsia"/>
          <w:sz w:val="20"/>
          <w:szCs w:val="20"/>
          <w:lang w:eastAsia="zh-TW"/>
        </w:rPr>
        <w:t>日</w:t>
      </w:r>
    </w:p>
    <w:p w14:paraId="76B534AE" w14:textId="2944DD39" w:rsidR="00990C37" w:rsidRPr="004D3250" w:rsidRDefault="00F21898" w:rsidP="00E56F9C">
      <w:pPr>
        <w:spacing w:after="0"/>
        <w:rPr>
          <w:rFonts w:ascii="Times New Roman" w:eastAsia="PMingLiU" w:hAnsi="Times New Roman" w:cs="Times New Roman"/>
          <w:sz w:val="20"/>
          <w:szCs w:val="20"/>
          <w:lang w:eastAsia="zh-TW"/>
        </w:rPr>
      </w:pPr>
      <w:r w:rsidRPr="004D3250">
        <w:rPr>
          <w:rFonts w:ascii="Times New Roman" w:eastAsia="PMingLiU" w:hAnsi="Times New Roman" w:cs="Times New Roman"/>
          <w:sz w:val="20"/>
          <w:szCs w:val="20"/>
          <w:lang w:eastAsia="zh-TW"/>
        </w:rPr>
        <w:t>尊敬的股東</w:t>
      </w:r>
    </w:p>
    <w:p w14:paraId="33B85FAE" w14:textId="3314559D" w:rsidR="00990C37" w:rsidRPr="004D3250" w:rsidRDefault="00990C37" w:rsidP="00E56F9C">
      <w:pPr>
        <w:spacing w:after="0"/>
        <w:ind w:firstLine="113"/>
        <w:rPr>
          <w:rFonts w:ascii="Times New Roman" w:eastAsia="PMingLiU" w:hAnsi="Times New Roman" w:cs="Times New Roman"/>
          <w:sz w:val="20"/>
          <w:szCs w:val="20"/>
          <w:lang w:eastAsia="zh-TW"/>
        </w:rPr>
      </w:pPr>
    </w:p>
    <w:p w14:paraId="69C07E58" w14:textId="5848A065" w:rsidR="005A7025" w:rsidRPr="004D3250" w:rsidRDefault="00F21898" w:rsidP="001C4B97">
      <w:pPr>
        <w:spacing w:after="0"/>
        <w:jc w:val="center"/>
        <w:rPr>
          <w:rFonts w:ascii="Times New Roman" w:eastAsia="PMingLiU" w:hAnsi="Times New Roman" w:cs="Times New Roman"/>
          <w:b/>
          <w:bCs/>
          <w:lang w:eastAsia="zh-TW"/>
        </w:rPr>
      </w:pPr>
      <w:r w:rsidRPr="004D3250">
        <w:rPr>
          <w:rFonts w:ascii="Times New Roman" w:eastAsia="PMingLiU" w:hAnsi="Times New Roman" w:cs="Times New Roman"/>
          <w:b/>
          <w:bCs/>
          <w:lang w:eastAsia="zh-TW"/>
        </w:rPr>
        <w:t>發佈企業通訊之新安排</w:t>
      </w:r>
    </w:p>
    <w:p w14:paraId="7E1A191B" w14:textId="3BD5C071" w:rsidR="002209B2" w:rsidRPr="004D3250" w:rsidRDefault="002209B2" w:rsidP="00E56F9C">
      <w:pPr>
        <w:spacing w:after="0"/>
        <w:ind w:firstLine="113"/>
        <w:rPr>
          <w:rFonts w:ascii="Times New Roman" w:eastAsia="PMingLiU" w:hAnsi="Times New Roman" w:cs="Times New Roman"/>
          <w:sz w:val="20"/>
          <w:szCs w:val="20"/>
          <w:lang w:eastAsia="zh-TW"/>
        </w:rPr>
      </w:pPr>
    </w:p>
    <w:p w14:paraId="03231E60" w14:textId="77777777" w:rsidR="00CD7D54" w:rsidRPr="004D3250" w:rsidRDefault="00CD7D54" w:rsidP="008A6D1B">
      <w:pPr>
        <w:spacing w:after="0"/>
        <w:rPr>
          <w:rFonts w:ascii="Times New Roman" w:eastAsia="PMingLiU" w:hAnsi="Times New Roman" w:cs="Times New Roman"/>
          <w:sz w:val="20"/>
          <w:szCs w:val="20"/>
          <w:lang w:eastAsia="zh-TW"/>
        </w:rPr>
      </w:pPr>
    </w:p>
    <w:p w14:paraId="0673980E" w14:textId="6D0FA599" w:rsidR="00E9612E" w:rsidRPr="004D3250" w:rsidRDefault="00F21898" w:rsidP="008A6D1B">
      <w:pPr>
        <w:spacing w:after="0"/>
        <w:rPr>
          <w:rFonts w:ascii="Times New Roman" w:eastAsia="PMingLiU" w:hAnsi="Times New Roman" w:cs="Times New Roman"/>
          <w:b/>
          <w:bCs/>
          <w:sz w:val="20"/>
          <w:szCs w:val="20"/>
          <w:lang w:eastAsia="zh-TW"/>
        </w:rPr>
      </w:pPr>
      <w:r w:rsidRPr="004D3250">
        <w:rPr>
          <w:rFonts w:ascii="Times New Roman" w:eastAsia="PMingLiU" w:hAnsi="Times New Roman" w:cs="Times New Roman"/>
          <w:b/>
          <w:bCs/>
          <w:sz w:val="20"/>
          <w:szCs w:val="20"/>
          <w:lang w:eastAsia="zh-TW"/>
        </w:rPr>
        <w:t>簡介</w:t>
      </w:r>
    </w:p>
    <w:p w14:paraId="6883AEA2" w14:textId="77777777" w:rsidR="008A6D1B" w:rsidRPr="004D3250" w:rsidRDefault="008A6D1B" w:rsidP="008A6D1B">
      <w:pPr>
        <w:spacing w:after="0"/>
        <w:rPr>
          <w:rFonts w:ascii="Times New Roman" w:eastAsia="PMingLiU" w:hAnsi="Times New Roman" w:cs="Times New Roman"/>
          <w:sz w:val="20"/>
          <w:szCs w:val="20"/>
          <w:lang w:eastAsia="zh-TW"/>
        </w:rPr>
      </w:pPr>
    </w:p>
    <w:p w14:paraId="60E44C12" w14:textId="0E625E94" w:rsidR="007850A1" w:rsidRPr="004D3250" w:rsidRDefault="00F21898" w:rsidP="009A1984">
      <w:pPr>
        <w:spacing w:after="0"/>
        <w:jc w:val="both"/>
        <w:rPr>
          <w:rFonts w:ascii="Times New Roman" w:eastAsia="PMingLiU" w:hAnsi="Times New Roman" w:cs="Times New Roman"/>
          <w:sz w:val="20"/>
          <w:szCs w:val="20"/>
          <w:lang w:eastAsia="zh-TW"/>
        </w:rPr>
      </w:pPr>
      <w:r w:rsidRPr="004D3250">
        <w:rPr>
          <w:rFonts w:ascii="Times New Roman" w:eastAsia="PMingLiU" w:hAnsi="Times New Roman" w:cs="Times New Roman"/>
          <w:sz w:val="20"/>
          <w:szCs w:val="20"/>
          <w:lang w:eastAsia="zh-TW"/>
        </w:rPr>
        <w:t>根據香港聯合交易所有限公司（「聯交所」）證券上市規則（「上市規則」）新規則第</w:t>
      </w:r>
      <w:r w:rsidRPr="004D3250">
        <w:rPr>
          <w:rFonts w:ascii="Times New Roman" w:eastAsia="PMingLiU" w:hAnsi="Times New Roman" w:cs="Times New Roman"/>
          <w:sz w:val="20"/>
          <w:szCs w:val="20"/>
          <w:lang w:eastAsia="zh-TW"/>
        </w:rPr>
        <w:t>2.07A</w:t>
      </w:r>
      <w:r w:rsidRPr="004D3250">
        <w:rPr>
          <w:rFonts w:ascii="Times New Roman" w:eastAsia="PMingLiU" w:hAnsi="Times New Roman" w:cs="Times New Roman"/>
          <w:sz w:val="20"/>
          <w:szCs w:val="20"/>
          <w:lang w:eastAsia="zh-TW"/>
        </w:rPr>
        <w:t>條</w:t>
      </w:r>
      <w:r w:rsidRPr="004D3250">
        <w:rPr>
          <w:rFonts w:ascii="Times New Roman" w:eastAsia="PMingLiU" w:hAnsi="Times New Roman" w:cs="Times New Roman"/>
          <w:sz w:val="20"/>
          <w:szCs w:val="20"/>
          <w:vertAlign w:val="superscript"/>
          <w:lang w:eastAsia="zh-TW"/>
        </w:rPr>
        <w:t>1</w:t>
      </w:r>
      <w:r w:rsidRPr="004D3250">
        <w:rPr>
          <w:rFonts w:ascii="Times New Roman" w:eastAsia="PMingLiU" w:hAnsi="Times New Roman" w:cs="Times New Roman"/>
          <w:sz w:val="20"/>
          <w:szCs w:val="20"/>
          <w:lang w:eastAsia="zh-TW"/>
        </w:rPr>
        <w:t>以及</w:t>
      </w:r>
      <w:r w:rsidR="00E81D15" w:rsidRPr="00E81D15">
        <w:rPr>
          <w:rFonts w:ascii="Times New Roman" w:eastAsia="PMingLiU" w:hAnsi="Times New Roman" w:cs="Times New Roman" w:hint="eastAsia"/>
          <w:sz w:val="20"/>
          <w:szCs w:val="20"/>
          <w:lang w:eastAsia="zh-TW"/>
        </w:rPr>
        <w:t>深圳市天圖投資管理股份有限公司</w:t>
      </w:r>
      <w:r w:rsidRPr="004D3250">
        <w:rPr>
          <w:rFonts w:ascii="Times New Roman" w:eastAsia="PMingLiU" w:hAnsi="Times New Roman" w:cs="Times New Roman"/>
          <w:sz w:val="20"/>
          <w:szCs w:val="20"/>
          <w:lang w:eastAsia="zh-TW"/>
        </w:rPr>
        <w:t>（「本公司」）的公司</w:t>
      </w:r>
      <w:r w:rsidR="002C6989" w:rsidRPr="00EC3DB9">
        <w:rPr>
          <w:rFonts w:ascii="Times New Roman" w:eastAsia="PMingLiU" w:hAnsi="Times New Roman" w:cs="Times New Roman"/>
          <w:sz w:val="20"/>
          <w:szCs w:val="20"/>
          <w:lang w:eastAsia="zh-TW"/>
        </w:rPr>
        <w:t>章</w:t>
      </w:r>
      <w:r w:rsidRPr="00EC3DB9">
        <w:rPr>
          <w:rFonts w:ascii="Times New Roman" w:eastAsia="PMingLiU" w:hAnsi="Times New Roman" w:cs="Times New Roman"/>
          <w:sz w:val="20"/>
          <w:szCs w:val="20"/>
          <w:lang w:eastAsia="zh-TW"/>
        </w:rPr>
        <w:t>程</w:t>
      </w:r>
      <w:r w:rsidRPr="004D3250">
        <w:rPr>
          <w:rFonts w:ascii="Times New Roman" w:eastAsia="PMingLiU" w:hAnsi="Times New Roman" w:cs="Times New Roman"/>
          <w:sz w:val="20"/>
          <w:szCs w:val="20"/>
          <w:lang w:eastAsia="zh-TW"/>
        </w:rPr>
        <w:t>，本公司將以電子通訊方式向其股東</w:t>
      </w:r>
      <w:r w:rsidRPr="004D3250">
        <w:rPr>
          <w:rFonts w:ascii="Times New Roman" w:eastAsia="PMingLiU" w:hAnsi="Times New Roman" w:cs="Times New Roman"/>
          <w:sz w:val="20"/>
          <w:szCs w:val="20"/>
          <w:vertAlign w:val="superscript"/>
          <w:lang w:eastAsia="zh-TW"/>
        </w:rPr>
        <w:t>3</w:t>
      </w:r>
      <w:r w:rsidRPr="004D3250">
        <w:rPr>
          <w:rFonts w:ascii="Times New Roman" w:eastAsia="PMingLiU" w:hAnsi="Times New Roman" w:cs="Times New Roman"/>
          <w:sz w:val="20"/>
          <w:szCs w:val="20"/>
          <w:lang w:eastAsia="zh-TW"/>
        </w:rPr>
        <w:t>發佈本公司日後的企業通訊（「企業通訊</w:t>
      </w:r>
      <w:r w:rsidRPr="004D3250">
        <w:rPr>
          <w:rFonts w:ascii="Times New Roman" w:eastAsia="PMingLiU" w:hAnsi="Times New Roman" w:cs="Times New Roman"/>
          <w:sz w:val="20"/>
          <w:szCs w:val="20"/>
          <w:vertAlign w:val="superscript"/>
          <w:lang w:eastAsia="zh-TW"/>
        </w:rPr>
        <w:t>2</w:t>
      </w:r>
      <w:r w:rsidRPr="004D3250">
        <w:rPr>
          <w:rFonts w:ascii="Times New Roman" w:eastAsia="PMingLiU" w:hAnsi="Times New Roman" w:cs="Times New Roman"/>
          <w:sz w:val="20"/>
          <w:szCs w:val="20"/>
          <w:lang w:eastAsia="zh-TW"/>
        </w:rPr>
        <w:t>」），並僅應股東要求向其寄發印刷本形式的企業通訊。</w:t>
      </w:r>
    </w:p>
    <w:p w14:paraId="15A4F7B8" w14:textId="77777777" w:rsidR="007850A1" w:rsidRPr="004D3250" w:rsidRDefault="007850A1" w:rsidP="00E56F9C">
      <w:pPr>
        <w:spacing w:after="0"/>
        <w:jc w:val="both"/>
        <w:rPr>
          <w:rFonts w:ascii="Times New Roman" w:eastAsia="PMingLiU" w:hAnsi="Times New Roman" w:cs="Times New Roman"/>
          <w:sz w:val="20"/>
          <w:szCs w:val="20"/>
          <w:lang w:eastAsia="zh-TW"/>
        </w:rPr>
      </w:pPr>
    </w:p>
    <w:p w14:paraId="21329AAE" w14:textId="71127C02" w:rsidR="00441025" w:rsidRPr="004D3250" w:rsidRDefault="00F21898" w:rsidP="00E56F9C">
      <w:pPr>
        <w:spacing w:after="0"/>
        <w:jc w:val="both"/>
        <w:rPr>
          <w:rFonts w:ascii="Times New Roman" w:eastAsia="PMingLiU" w:hAnsi="Times New Roman" w:cs="Times New Roman"/>
          <w:sz w:val="20"/>
          <w:szCs w:val="20"/>
          <w:lang w:eastAsia="zh-TW"/>
        </w:rPr>
      </w:pPr>
      <w:r w:rsidRPr="004D3250">
        <w:rPr>
          <w:rFonts w:ascii="Times New Roman" w:eastAsia="PMingLiU" w:hAnsi="Times New Roman" w:cs="Times New Roman"/>
          <w:sz w:val="20"/>
          <w:szCs w:val="20"/>
          <w:lang w:eastAsia="zh-TW"/>
        </w:rPr>
        <w:t>就此而言，以下安排將</w:t>
      </w:r>
      <w:r w:rsidR="00A11A05" w:rsidRPr="004D3250">
        <w:rPr>
          <w:rFonts w:ascii="Times New Roman" w:eastAsia="PMingLiU" w:hAnsi="Times New Roman" w:cs="Times New Roman"/>
          <w:sz w:val="20"/>
          <w:szCs w:val="20"/>
          <w:lang w:eastAsia="zh-TW"/>
        </w:rPr>
        <w:t>自本通知</w:t>
      </w:r>
      <w:r w:rsidRPr="004D3250">
        <w:rPr>
          <w:rFonts w:ascii="Times New Roman" w:eastAsia="PMingLiU" w:hAnsi="Times New Roman" w:cs="Times New Roman"/>
          <w:sz w:val="20"/>
          <w:szCs w:val="20"/>
          <w:lang w:eastAsia="zh-TW"/>
        </w:rPr>
        <w:t>日期</w:t>
      </w:r>
      <w:r w:rsidR="00A11A05" w:rsidRPr="004D3250">
        <w:rPr>
          <w:rFonts w:ascii="Times New Roman" w:eastAsia="PMingLiU" w:hAnsi="Times New Roman" w:cs="Times New Roman"/>
          <w:sz w:val="20"/>
          <w:szCs w:val="20"/>
          <w:lang w:eastAsia="zh-TW"/>
        </w:rPr>
        <w:t>起</w:t>
      </w:r>
      <w:r w:rsidRPr="004D3250">
        <w:rPr>
          <w:rFonts w:ascii="Times New Roman" w:eastAsia="PMingLiU" w:hAnsi="Times New Roman" w:cs="Times New Roman"/>
          <w:sz w:val="20"/>
          <w:szCs w:val="20"/>
          <w:lang w:eastAsia="zh-TW"/>
        </w:rPr>
        <w:t>生效。</w:t>
      </w:r>
    </w:p>
    <w:p w14:paraId="0ED9C969" w14:textId="77777777" w:rsidR="00441025" w:rsidRPr="004D3250" w:rsidRDefault="00441025" w:rsidP="00E56F9C">
      <w:pPr>
        <w:spacing w:after="0"/>
        <w:jc w:val="both"/>
        <w:rPr>
          <w:rFonts w:ascii="Times New Roman" w:eastAsia="PMingLiU" w:hAnsi="Times New Roman" w:cs="Times New Roman"/>
          <w:sz w:val="20"/>
          <w:szCs w:val="20"/>
          <w:lang w:eastAsia="zh-TW"/>
        </w:rPr>
      </w:pPr>
    </w:p>
    <w:p w14:paraId="0DB1B1A3" w14:textId="77777777" w:rsidR="00530790" w:rsidRPr="004D3250" w:rsidRDefault="00530790" w:rsidP="00E56F9C">
      <w:pPr>
        <w:spacing w:after="0"/>
        <w:jc w:val="both"/>
        <w:rPr>
          <w:rFonts w:ascii="Times New Roman" w:eastAsia="PMingLiU" w:hAnsi="Times New Roman" w:cs="Times New Roman"/>
          <w:sz w:val="20"/>
          <w:szCs w:val="20"/>
          <w:lang w:eastAsia="zh-TW"/>
        </w:rPr>
      </w:pPr>
    </w:p>
    <w:p w14:paraId="50C5C273" w14:textId="00485B0E" w:rsidR="00E9612E" w:rsidRPr="004D3250" w:rsidRDefault="00F21898" w:rsidP="00A33B90">
      <w:pPr>
        <w:spacing w:after="0"/>
        <w:jc w:val="both"/>
        <w:rPr>
          <w:rFonts w:ascii="Times New Roman" w:eastAsia="PMingLiU" w:hAnsi="Times New Roman" w:cs="Times New Roman"/>
          <w:b/>
          <w:bCs/>
          <w:sz w:val="20"/>
          <w:szCs w:val="20"/>
        </w:rPr>
      </w:pPr>
      <w:r w:rsidRPr="004D3250">
        <w:rPr>
          <w:rFonts w:ascii="Times New Roman" w:eastAsia="PMingLiU" w:hAnsi="Times New Roman" w:cs="Times New Roman"/>
          <w:b/>
          <w:bCs/>
          <w:sz w:val="20"/>
          <w:szCs w:val="20"/>
          <w:lang w:eastAsia="zh-TW"/>
        </w:rPr>
        <w:t>安排</w:t>
      </w:r>
    </w:p>
    <w:p w14:paraId="4FAFC580" w14:textId="77777777" w:rsidR="00A33B90" w:rsidRPr="004D3250" w:rsidRDefault="00A33B90" w:rsidP="00A33B90">
      <w:pPr>
        <w:spacing w:after="0"/>
        <w:jc w:val="both"/>
        <w:rPr>
          <w:rFonts w:ascii="Times New Roman" w:eastAsia="PMingLiU" w:hAnsi="Times New Roman" w:cs="Times New Roman"/>
          <w:b/>
          <w:bCs/>
          <w:sz w:val="20"/>
          <w:szCs w:val="20"/>
        </w:rPr>
      </w:pPr>
    </w:p>
    <w:p w14:paraId="613B1293" w14:textId="39E31FE7" w:rsidR="00FF092A" w:rsidRPr="004D3250" w:rsidRDefault="00F21898" w:rsidP="00A33B90">
      <w:pPr>
        <w:pStyle w:val="ListParagraph"/>
        <w:numPr>
          <w:ilvl w:val="0"/>
          <w:numId w:val="3"/>
        </w:numPr>
        <w:spacing w:after="0"/>
        <w:ind w:left="426"/>
        <w:jc w:val="both"/>
        <w:rPr>
          <w:rFonts w:ascii="Times New Roman" w:eastAsia="PMingLiU" w:hAnsi="Times New Roman" w:cs="Times New Roman"/>
          <w:sz w:val="20"/>
          <w:szCs w:val="20"/>
          <w:lang w:eastAsia="zh-TW"/>
        </w:rPr>
      </w:pPr>
      <w:r w:rsidRPr="004D3250">
        <w:rPr>
          <w:rFonts w:ascii="Times New Roman" w:eastAsia="PMingLiU" w:hAnsi="Times New Roman" w:cs="Times New Roman"/>
          <w:sz w:val="20"/>
          <w:szCs w:val="20"/>
          <w:lang w:eastAsia="zh-TW"/>
        </w:rPr>
        <w:t>可供採取行動的企業通訊</w:t>
      </w:r>
      <w:r w:rsidRPr="004D3250">
        <w:rPr>
          <w:rFonts w:ascii="Times New Roman" w:eastAsia="PMingLiU" w:hAnsi="Times New Roman" w:cs="Times New Roman"/>
          <w:sz w:val="20"/>
          <w:szCs w:val="20"/>
          <w:vertAlign w:val="superscript"/>
          <w:lang w:eastAsia="zh-TW"/>
        </w:rPr>
        <w:t>4</w:t>
      </w:r>
    </w:p>
    <w:p w14:paraId="083426B6" w14:textId="77777777" w:rsidR="00A33B90" w:rsidRPr="004D3250" w:rsidRDefault="00A33B90" w:rsidP="00A33B90">
      <w:pPr>
        <w:pStyle w:val="ListParagraph"/>
        <w:spacing w:after="0"/>
        <w:ind w:left="426"/>
        <w:jc w:val="both"/>
        <w:rPr>
          <w:rFonts w:ascii="Times New Roman" w:eastAsia="PMingLiU" w:hAnsi="Times New Roman" w:cs="Times New Roman"/>
          <w:sz w:val="20"/>
          <w:szCs w:val="20"/>
          <w:lang w:eastAsia="zh-TW"/>
        </w:rPr>
      </w:pPr>
    </w:p>
    <w:p w14:paraId="3FCD4194" w14:textId="31F2B0D3" w:rsidR="00ED49EA" w:rsidRPr="004D3250" w:rsidRDefault="00F21898" w:rsidP="00966D3C">
      <w:pPr>
        <w:spacing w:after="0"/>
        <w:ind w:left="426"/>
        <w:jc w:val="both"/>
        <w:rPr>
          <w:rFonts w:ascii="Times New Roman" w:eastAsia="PMingLiU" w:hAnsi="Times New Roman" w:cs="Times New Roman"/>
          <w:sz w:val="20"/>
          <w:szCs w:val="20"/>
          <w:lang w:eastAsia="zh-TW"/>
        </w:rPr>
      </w:pPr>
      <w:r w:rsidRPr="004D3250">
        <w:rPr>
          <w:rFonts w:ascii="Times New Roman" w:eastAsia="PMingLiU" w:hAnsi="Times New Roman" w:cs="Times New Roman"/>
          <w:sz w:val="20"/>
          <w:szCs w:val="20"/>
          <w:lang w:eastAsia="zh-TW"/>
        </w:rPr>
        <w:t>本公司將以電子通訊方式（通過電子郵件）向股東個別地發送可供採取行動的企業通訊。如果本公司沒有獲取股東的電子郵箱</w:t>
      </w:r>
      <w:r w:rsidR="000E50B6" w:rsidRPr="004D3250">
        <w:rPr>
          <w:rFonts w:ascii="Times New Roman" w:eastAsia="PMingLiU" w:hAnsi="Times New Roman" w:cs="Times New Roman"/>
          <w:sz w:val="20"/>
          <w:szCs w:val="20"/>
          <w:lang w:eastAsia="zh-TW"/>
        </w:rPr>
        <w:t>地</w:t>
      </w:r>
      <w:r w:rsidRPr="004D3250">
        <w:rPr>
          <w:rFonts w:ascii="Times New Roman" w:eastAsia="PMingLiU" w:hAnsi="Times New Roman" w:cs="Times New Roman"/>
          <w:sz w:val="20"/>
          <w:szCs w:val="20"/>
          <w:lang w:eastAsia="zh-TW"/>
        </w:rPr>
        <w:t>址或其提供的電子郵箱</w:t>
      </w:r>
      <w:r w:rsidR="000E50B6" w:rsidRPr="004D3250">
        <w:rPr>
          <w:rFonts w:ascii="Times New Roman" w:eastAsia="PMingLiU" w:hAnsi="Times New Roman" w:cs="Times New Roman"/>
          <w:sz w:val="20"/>
          <w:szCs w:val="20"/>
          <w:lang w:eastAsia="zh-TW"/>
        </w:rPr>
        <w:t>地</w:t>
      </w:r>
      <w:r w:rsidRPr="004D3250">
        <w:rPr>
          <w:rFonts w:ascii="Times New Roman" w:eastAsia="PMingLiU" w:hAnsi="Times New Roman" w:cs="Times New Roman"/>
          <w:sz w:val="20"/>
          <w:szCs w:val="20"/>
          <w:lang w:eastAsia="zh-TW"/>
        </w:rPr>
        <w:t>址無效</w:t>
      </w:r>
      <w:r w:rsidRPr="004D3250">
        <w:rPr>
          <w:rFonts w:ascii="Times New Roman" w:eastAsia="PMingLiU" w:hAnsi="Times New Roman" w:cs="Times New Roman"/>
          <w:sz w:val="20"/>
          <w:szCs w:val="20"/>
          <w:vertAlign w:val="superscript"/>
          <w:lang w:eastAsia="zh-TW"/>
        </w:rPr>
        <w:t>5</w:t>
      </w:r>
      <w:r w:rsidRPr="004D3250">
        <w:rPr>
          <w:rFonts w:ascii="Times New Roman" w:eastAsia="PMingLiU" w:hAnsi="Times New Roman" w:cs="Times New Roman"/>
          <w:sz w:val="20"/>
          <w:szCs w:val="20"/>
          <w:lang w:eastAsia="zh-TW"/>
        </w:rPr>
        <w:t>，本公司將以印刷本形式向其發送可供採取行動的企業通訊，連同一份索取股東有效電子郵箱</w:t>
      </w:r>
      <w:r w:rsidR="000E50B6" w:rsidRPr="004D3250">
        <w:rPr>
          <w:rFonts w:ascii="Times New Roman" w:eastAsia="PMingLiU" w:hAnsi="Times New Roman" w:cs="Times New Roman"/>
          <w:sz w:val="20"/>
          <w:szCs w:val="20"/>
          <w:lang w:eastAsia="zh-TW"/>
        </w:rPr>
        <w:t>地</w:t>
      </w:r>
      <w:r w:rsidRPr="004D3250">
        <w:rPr>
          <w:rFonts w:ascii="Times New Roman" w:eastAsia="PMingLiU" w:hAnsi="Times New Roman" w:cs="Times New Roman"/>
          <w:sz w:val="20"/>
          <w:szCs w:val="20"/>
          <w:lang w:eastAsia="zh-TW"/>
        </w:rPr>
        <w:t>址的表格，以便將來以電子通訊方式發送可供採取行動的企業通訊。</w:t>
      </w:r>
      <w:r w:rsidR="00DE3331" w:rsidRPr="004D3250">
        <w:rPr>
          <w:rFonts w:ascii="Times New Roman" w:eastAsia="PMingLiU" w:hAnsi="Times New Roman" w:cs="Times New Roman"/>
          <w:sz w:val="20"/>
          <w:szCs w:val="20"/>
          <w:lang w:eastAsia="zh-TW"/>
        </w:rPr>
        <w:t xml:space="preserve"> </w:t>
      </w:r>
    </w:p>
    <w:p w14:paraId="24B47006" w14:textId="77777777" w:rsidR="008C14B6" w:rsidRPr="004D3250" w:rsidRDefault="008C14B6" w:rsidP="00A33B90">
      <w:pPr>
        <w:spacing w:after="0"/>
        <w:jc w:val="both"/>
        <w:rPr>
          <w:rFonts w:ascii="Times New Roman" w:eastAsia="PMingLiU" w:hAnsi="Times New Roman" w:cs="Times New Roman"/>
          <w:sz w:val="20"/>
          <w:szCs w:val="20"/>
          <w:lang w:eastAsia="zh-TW"/>
        </w:rPr>
      </w:pPr>
    </w:p>
    <w:p w14:paraId="723BA53A" w14:textId="77777777" w:rsidR="00E64BD4" w:rsidRPr="004D3250" w:rsidRDefault="00E64BD4">
      <w:pPr>
        <w:rPr>
          <w:rFonts w:ascii="Times New Roman" w:eastAsia="PMingLiU" w:hAnsi="Times New Roman" w:cs="Times New Roman"/>
          <w:sz w:val="20"/>
          <w:szCs w:val="20"/>
          <w:lang w:eastAsia="zh-TW"/>
        </w:rPr>
      </w:pPr>
      <w:r w:rsidRPr="004D3250">
        <w:rPr>
          <w:rFonts w:ascii="Times New Roman" w:eastAsia="PMingLiU" w:hAnsi="Times New Roman" w:cs="Times New Roman"/>
          <w:sz w:val="20"/>
          <w:szCs w:val="20"/>
          <w:lang w:eastAsia="zh-TW"/>
        </w:rPr>
        <w:br w:type="page"/>
      </w:r>
    </w:p>
    <w:p w14:paraId="4B099499" w14:textId="076A5E9F" w:rsidR="00ED49EA" w:rsidRPr="004D3250" w:rsidRDefault="00F21898" w:rsidP="00A33B90">
      <w:pPr>
        <w:pStyle w:val="ListParagraph"/>
        <w:numPr>
          <w:ilvl w:val="0"/>
          <w:numId w:val="3"/>
        </w:numPr>
        <w:spacing w:after="0"/>
        <w:ind w:left="426"/>
        <w:jc w:val="both"/>
        <w:rPr>
          <w:rFonts w:ascii="Times New Roman" w:eastAsia="PMingLiU" w:hAnsi="Times New Roman" w:cs="Times New Roman"/>
          <w:sz w:val="20"/>
          <w:szCs w:val="20"/>
        </w:rPr>
      </w:pPr>
      <w:r w:rsidRPr="004D3250">
        <w:rPr>
          <w:rFonts w:ascii="Times New Roman" w:eastAsia="PMingLiU" w:hAnsi="Times New Roman" w:cs="Times New Roman"/>
          <w:sz w:val="20"/>
          <w:szCs w:val="20"/>
          <w:lang w:eastAsia="zh-TW"/>
        </w:rPr>
        <w:lastRenderedPageBreak/>
        <w:t>企業通訊</w:t>
      </w:r>
    </w:p>
    <w:p w14:paraId="08A810A1" w14:textId="77777777" w:rsidR="00006007" w:rsidRPr="004D3250" w:rsidRDefault="00006007" w:rsidP="00A33B90">
      <w:pPr>
        <w:spacing w:after="0"/>
        <w:jc w:val="both"/>
        <w:rPr>
          <w:rFonts w:ascii="Times New Roman" w:eastAsia="PMingLiU" w:hAnsi="Times New Roman" w:cs="Times New Roman"/>
          <w:sz w:val="20"/>
          <w:szCs w:val="20"/>
        </w:rPr>
      </w:pPr>
    </w:p>
    <w:p w14:paraId="63E9B4D7" w14:textId="4FB8EA07" w:rsidR="00C00993" w:rsidRPr="004D3250" w:rsidRDefault="00F21898" w:rsidP="00966D3C">
      <w:pPr>
        <w:spacing w:after="0"/>
        <w:ind w:left="426"/>
        <w:jc w:val="both"/>
        <w:rPr>
          <w:rFonts w:ascii="Times New Roman" w:eastAsia="PMingLiU" w:hAnsi="Times New Roman" w:cs="Times New Roman"/>
          <w:sz w:val="20"/>
          <w:szCs w:val="20"/>
          <w:lang w:eastAsia="zh-TW"/>
        </w:rPr>
      </w:pPr>
      <w:r w:rsidRPr="004D3250">
        <w:rPr>
          <w:rFonts w:ascii="Times New Roman" w:eastAsia="PMingLiU" w:hAnsi="Times New Roman" w:cs="Times New Roman"/>
          <w:sz w:val="20"/>
          <w:szCs w:val="20"/>
          <w:lang w:eastAsia="zh-TW"/>
        </w:rPr>
        <w:t>本公司將在本公司網站</w:t>
      </w:r>
      <w:r w:rsidR="00EC3DB9">
        <w:rPr>
          <w:rFonts w:ascii="Times New Roman" w:eastAsia="PMingLiU" w:hAnsi="Times New Roman" w:cs="Times New Roman" w:hint="eastAsia"/>
          <w:sz w:val="20"/>
          <w:szCs w:val="20"/>
          <w:lang w:eastAsia="zh-TW"/>
        </w:rPr>
        <w:t xml:space="preserve"> </w:t>
      </w:r>
      <w:r w:rsidR="006B3F50">
        <w:rPr>
          <w:rFonts w:ascii="Times New Roman" w:eastAsia="PMingLiU" w:hAnsi="Times New Roman" w:cs="Times New Roman"/>
          <w:sz w:val="20"/>
          <w:szCs w:val="20"/>
          <w:lang w:eastAsia="zh-TW"/>
        </w:rPr>
        <w:t>(</w:t>
      </w:r>
      <w:hyperlink r:id="rId9" w:history="1">
        <w:r w:rsidR="00D352DB" w:rsidRPr="00AD4ACC">
          <w:rPr>
            <w:rStyle w:val="Hyperlink"/>
            <w:rFonts w:ascii="Times New Roman" w:hAnsi="Times New Roman" w:cs="Times New Roman"/>
            <w:sz w:val="20"/>
            <w:szCs w:val="20"/>
            <w:lang w:eastAsia="zh-TW"/>
          </w:rPr>
          <w:t>www.tiantucapital.com</w:t>
        </w:r>
      </w:hyperlink>
      <w:r w:rsidR="00EC3DB9" w:rsidRPr="00EC3DB9">
        <w:rPr>
          <w:rFonts w:ascii="Times New Roman" w:eastAsia="PMingLiU" w:hAnsi="Times New Roman" w:cs="Times New Roman"/>
          <w:sz w:val="20"/>
          <w:szCs w:val="20"/>
          <w:lang w:eastAsia="zh-TW"/>
        </w:rPr>
        <w:t>)</w:t>
      </w:r>
      <w:r w:rsidR="00EC3DB9">
        <w:rPr>
          <w:rFonts w:ascii="Times New Roman" w:eastAsia="PMingLiU" w:hAnsi="Times New Roman" w:cs="Times New Roman"/>
          <w:sz w:val="20"/>
          <w:szCs w:val="20"/>
          <w:lang w:eastAsia="zh-TW"/>
        </w:rPr>
        <w:t xml:space="preserve"> </w:t>
      </w:r>
      <w:r w:rsidRPr="004D3250">
        <w:rPr>
          <w:rFonts w:ascii="Times New Roman" w:eastAsia="PMingLiU" w:hAnsi="Times New Roman" w:cs="Times New Roman"/>
          <w:sz w:val="20"/>
          <w:szCs w:val="20"/>
          <w:lang w:eastAsia="zh-TW"/>
        </w:rPr>
        <w:t>及聯交所網站（</w:t>
      </w:r>
      <w:r w:rsidR="00D352DB">
        <w:fldChar w:fldCharType="begin"/>
      </w:r>
      <w:r w:rsidR="00D352DB">
        <w:rPr>
          <w:lang w:eastAsia="zh-TW"/>
        </w:rPr>
        <w:instrText xml:space="preserve"> HYPERLINK "http://www.hkexnews.hk" </w:instrText>
      </w:r>
      <w:r w:rsidR="00D352DB">
        <w:fldChar w:fldCharType="separate"/>
      </w:r>
      <w:r w:rsidR="00AE5150" w:rsidRPr="004D3250">
        <w:rPr>
          <w:rStyle w:val="Hyperlink"/>
          <w:rFonts w:ascii="Times New Roman" w:eastAsia="PMingLiU" w:hAnsi="Times New Roman" w:cs="Times New Roman"/>
          <w:sz w:val="20"/>
          <w:szCs w:val="20"/>
          <w:u w:val="none"/>
          <w:lang w:eastAsia="zh-TW"/>
        </w:rPr>
        <w:t>www.hkexnews.hk</w:t>
      </w:r>
      <w:r w:rsidR="00D352DB">
        <w:rPr>
          <w:rStyle w:val="Hyperlink"/>
          <w:rFonts w:ascii="Times New Roman" w:eastAsia="PMingLiU" w:hAnsi="Times New Roman" w:cs="Times New Roman"/>
          <w:sz w:val="20"/>
          <w:szCs w:val="20"/>
          <w:u w:val="none"/>
          <w:lang w:eastAsia="zh-TW"/>
        </w:rPr>
        <w:fldChar w:fldCharType="end"/>
      </w:r>
      <w:r w:rsidRPr="004D3250">
        <w:rPr>
          <w:rFonts w:ascii="Times New Roman" w:eastAsia="PMingLiU" w:hAnsi="Times New Roman" w:cs="Times New Roman"/>
          <w:sz w:val="20"/>
          <w:szCs w:val="20"/>
          <w:lang w:eastAsia="zh-TW"/>
        </w:rPr>
        <w:t>）上發佈企業通訊。</w:t>
      </w:r>
    </w:p>
    <w:p w14:paraId="76275E34" w14:textId="77777777" w:rsidR="00C00993" w:rsidRPr="004D3250" w:rsidRDefault="00C00993" w:rsidP="00966D3C">
      <w:pPr>
        <w:spacing w:after="0"/>
        <w:ind w:left="426"/>
        <w:jc w:val="both"/>
        <w:rPr>
          <w:rFonts w:ascii="Times New Roman" w:eastAsia="PMingLiU" w:hAnsi="Times New Roman" w:cs="Times New Roman"/>
          <w:sz w:val="20"/>
          <w:szCs w:val="20"/>
          <w:lang w:eastAsia="zh-TW"/>
        </w:rPr>
      </w:pPr>
    </w:p>
    <w:p w14:paraId="36C3C530" w14:textId="5D9DAB73" w:rsidR="00F4393A" w:rsidRPr="004D3250" w:rsidRDefault="00F21898" w:rsidP="00966D3C">
      <w:pPr>
        <w:spacing w:after="0"/>
        <w:ind w:left="426"/>
        <w:jc w:val="both"/>
        <w:rPr>
          <w:rFonts w:ascii="Times New Roman" w:eastAsia="PMingLiU" w:hAnsi="Times New Roman" w:cs="Times New Roman"/>
          <w:sz w:val="20"/>
          <w:szCs w:val="20"/>
          <w:lang w:eastAsia="zh-TW"/>
        </w:rPr>
      </w:pPr>
      <w:r w:rsidRPr="004D3250">
        <w:rPr>
          <w:rFonts w:ascii="Times New Roman" w:eastAsia="PMingLiU" w:hAnsi="Times New Roman" w:cs="Times New Roman"/>
          <w:sz w:val="20"/>
          <w:szCs w:val="20"/>
          <w:lang w:eastAsia="zh-TW"/>
        </w:rPr>
        <w:t>本公司將於企業通訊刊發日期通過電子郵件方式或郵寄方式（僅在本公司沒有獲取股東有效電子郵箱</w:t>
      </w:r>
      <w:r w:rsidR="00307B7F" w:rsidRPr="004D3250">
        <w:rPr>
          <w:rFonts w:ascii="Times New Roman" w:eastAsia="PMingLiU" w:hAnsi="Times New Roman" w:cs="Times New Roman"/>
          <w:sz w:val="20"/>
          <w:szCs w:val="20"/>
          <w:lang w:eastAsia="zh-TW"/>
        </w:rPr>
        <w:t>地</w:t>
      </w:r>
      <w:r w:rsidRPr="004D3250">
        <w:rPr>
          <w:rFonts w:ascii="Times New Roman" w:eastAsia="PMingLiU" w:hAnsi="Times New Roman" w:cs="Times New Roman"/>
          <w:sz w:val="20"/>
          <w:szCs w:val="20"/>
          <w:lang w:eastAsia="zh-TW"/>
        </w:rPr>
        <w:t>址時）向股東發送企業</w:t>
      </w:r>
      <w:r w:rsidR="00D42D2D" w:rsidRPr="00D42D2D">
        <w:rPr>
          <w:rFonts w:ascii="Times New Roman" w:eastAsia="PMingLiU" w:hAnsi="Times New Roman" w:cs="Times New Roman" w:hint="eastAsia"/>
          <w:sz w:val="20"/>
          <w:szCs w:val="20"/>
          <w:lang w:eastAsia="zh-TW"/>
        </w:rPr>
        <w:t>通訊</w:t>
      </w:r>
      <w:r w:rsidRPr="004D3250">
        <w:rPr>
          <w:rFonts w:ascii="Times New Roman" w:eastAsia="PMingLiU" w:hAnsi="Times New Roman" w:cs="Times New Roman"/>
          <w:sz w:val="20"/>
          <w:szCs w:val="20"/>
          <w:lang w:eastAsia="zh-TW"/>
        </w:rPr>
        <w:t>網站版本</w:t>
      </w:r>
      <w:r w:rsidRPr="004D3250">
        <w:rPr>
          <w:rFonts w:ascii="Times New Roman" w:eastAsia="PMingLiU" w:hAnsi="Times New Roman" w:cs="Times New Roman"/>
          <w:sz w:val="20"/>
          <w:szCs w:val="20"/>
          <w:vertAlign w:val="superscript"/>
          <w:lang w:eastAsia="zh-TW"/>
        </w:rPr>
        <w:t>6</w:t>
      </w:r>
      <w:r w:rsidRPr="004D3250">
        <w:rPr>
          <w:rFonts w:ascii="Times New Roman" w:eastAsia="PMingLiU" w:hAnsi="Times New Roman" w:cs="Times New Roman"/>
          <w:sz w:val="20"/>
          <w:szCs w:val="20"/>
          <w:lang w:eastAsia="zh-TW"/>
        </w:rPr>
        <w:t>的登載通知，該通知將同時提供英文和中文版本。</w:t>
      </w:r>
    </w:p>
    <w:p w14:paraId="24015E1D" w14:textId="2C15BE41" w:rsidR="009B6755" w:rsidRDefault="009B6755" w:rsidP="00966D3C">
      <w:pPr>
        <w:spacing w:after="0"/>
        <w:ind w:left="426"/>
        <w:jc w:val="both"/>
        <w:rPr>
          <w:rFonts w:ascii="Times New Roman" w:eastAsia="PMingLiU" w:hAnsi="Times New Roman" w:cs="Times New Roman"/>
          <w:sz w:val="20"/>
          <w:szCs w:val="20"/>
          <w:lang w:eastAsia="zh-TW"/>
        </w:rPr>
      </w:pPr>
    </w:p>
    <w:p w14:paraId="593092F6" w14:textId="77777777" w:rsidR="000457C7" w:rsidRPr="004D3250" w:rsidRDefault="000457C7" w:rsidP="00966D3C">
      <w:pPr>
        <w:spacing w:after="0"/>
        <w:ind w:left="426"/>
        <w:jc w:val="both"/>
        <w:rPr>
          <w:rFonts w:ascii="Times New Roman" w:eastAsia="PMingLiU" w:hAnsi="Times New Roman" w:cs="Times New Roman"/>
          <w:sz w:val="20"/>
          <w:szCs w:val="20"/>
          <w:lang w:eastAsia="zh-TW"/>
        </w:rPr>
      </w:pPr>
    </w:p>
    <w:p w14:paraId="37A22D59" w14:textId="306F7239" w:rsidR="00E76B1C" w:rsidRPr="004D3250" w:rsidRDefault="00F21898" w:rsidP="00494B33">
      <w:pPr>
        <w:pStyle w:val="ListParagraph"/>
        <w:numPr>
          <w:ilvl w:val="0"/>
          <w:numId w:val="3"/>
        </w:numPr>
        <w:spacing w:after="0"/>
        <w:ind w:left="426"/>
        <w:jc w:val="both"/>
        <w:rPr>
          <w:rFonts w:ascii="Times New Roman" w:eastAsia="PMingLiU" w:hAnsi="Times New Roman" w:cs="Times New Roman"/>
          <w:sz w:val="20"/>
          <w:szCs w:val="20"/>
          <w:lang w:eastAsia="zh-TW"/>
        </w:rPr>
      </w:pPr>
      <w:r w:rsidRPr="004D3250">
        <w:rPr>
          <w:rFonts w:ascii="Times New Roman" w:eastAsia="PMingLiU" w:hAnsi="Times New Roman" w:cs="Times New Roman"/>
          <w:sz w:val="20"/>
          <w:szCs w:val="20"/>
          <w:lang w:eastAsia="zh-TW"/>
        </w:rPr>
        <w:t>向本公司提供股東電子郵箱</w:t>
      </w:r>
      <w:r w:rsidR="00EB4FAA" w:rsidRPr="004D3250">
        <w:rPr>
          <w:rFonts w:ascii="Times New Roman" w:eastAsia="PMingLiU" w:hAnsi="Times New Roman" w:cs="Times New Roman"/>
          <w:sz w:val="20"/>
          <w:szCs w:val="20"/>
          <w:lang w:eastAsia="zh-TW"/>
        </w:rPr>
        <w:t>地</w:t>
      </w:r>
      <w:r w:rsidRPr="004D3250">
        <w:rPr>
          <w:rFonts w:ascii="Times New Roman" w:eastAsia="PMingLiU" w:hAnsi="Times New Roman" w:cs="Times New Roman"/>
          <w:sz w:val="20"/>
          <w:szCs w:val="20"/>
          <w:lang w:eastAsia="zh-TW"/>
        </w:rPr>
        <w:t>址</w:t>
      </w:r>
    </w:p>
    <w:p w14:paraId="3E2390BF" w14:textId="77777777" w:rsidR="00CD1A87" w:rsidRPr="004D3250" w:rsidRDefault="00CD1A87" w:rsidP="00CD1A87">
      <w:pPr>
        <w:pStyle w:val="ListParagraph"/>
        <w:spacing w:after="0"/>
        <w:ind w:left="426"/>
        <w:jc w:val="both"/>
        <w:rPr>
          <w:rFonts w:ascii="Times New Roman" w:eastAsia="PMingLiU" w:hAnsi="Times New Roman" w:cs="Times New Roman"/>
          <w:sz w:val="20"/>
          <w:szCs w:val="20"/>
          <w:lang w:eastAsia="zh-TW"/>
        </w:rPr>
      </w:pPr>
    </w:p>
    <w:p w14:paraId="29B9900C" w14:textId="73522BCC" w:rsidR="0051396A" w:rsidRPr="004D3250" w:rsidRDefault="00F21898" w:rsidP="00C00993">
      <w:pPr>
        <w:pStyle w:val="ListParagraph"/>
        <w:spacing w:after="0"/>
        <w:ind w:left="425"/>
        <w:jc w:val="both"/>
        <w:rPr>
          <w:rFonts w:ascii="Times New Roman" w:eastAsia="PMingLiU" w:hAnsi="Times New Roman" w:cs="Times New Roman"/>
          <w:sz w:val="20"/>
          <w:szCs w:val="20"/>
          <w:lang w:eastAsia="zh-TW"/>
        </w:rPr>
      </w:pPr>
      <w:r w:rsidRPr="004D3250">
        <w:rPr>
          <w:rFonts w:ascii="Times New Roman" w:eastAsia="PMingLiU" w:hAnsi="Times New Roman" w:cs="Times New Roman"/>
          <w:sz w:val="20"/>
          <w:szCs w:val="20"/>
          <w:lang w:eastAsia="zh-TW"/>
        </w:rPr>
        <w:t>為了支援通過電子郵件進行電子通訊，本公司建議股東通過掃描上述二維碼填寫線上表格，該表格的有效期為</w:t>
      </w:r>
      <w:r w:rsidR="00D352DB" w:rsidRPr="00D352DB">
        <w:rPr>
          <w:rFonts w:ascii="Times New Roman" w:eastAsia="PMingLiU" w:hAnsi="Times New Roman" w:cs="Times New Roman" w:hint="eastAsia"/>
          <w:sz w:val="20"/>
          <w:szCs w:val="20"/>
          <w:lang w:eastAsia="zh-TW"/>
        </w:rPr>
        <w:t>2024</w:t>
      </w:r>
      <w:r w:rsidR="00D352DB" w:rsidRPr="00D352DB">
        <w:rPr>
          <w:rFonts w:ascii="Times New Roman" w:eastAsia="PMingLiU" w:hAnsi="Times New Roman" w:cs="Times New Roman" w:hint="eastAsia"/>
          <w:sz w:val="20"/>
          <w:szCs w:val="20"/>
          <w:lang w:eastAsia="zh-TW"/>
        </w:rPr>
        <w:t>年</w:t>
      </w:r>
      <w:r w:rsidR="00D352DB">
        <w:rPr>
          <w:rFonts w:ascii="Times New Roman" w:eastAsia="PMingLiU" w:hAnsi="Times New Roman" w:cs="Times New Roman"/>
          <w:sz w:val="20"/>
          <w:szCs w:val="20"/>
          <w:lang w:eastAsia="zh-TW"/>
        </w:rPr>
        <w:t>2</w:t>
      </w:r>
      <w:r w:rsidR="00D352DB" w:rsidRPr="00D352DB">
        <w:rPr>
          <w:rFonts w:ascii="Times New Roman" w:eastAsia="PMingLiU" w:hAnsi="Times New Roman" w:cs="Times New Roman" w:hint="eastAsia"/>
          <w:sz w:val="20"/>
          <w:szCs w:val="20"/>
          <w:lang w:eastAsia="zh-TW"/>
        </w:rPr>
        <w:t>月</w:t>
      </w:r>
      <w:r w:rsidR="00D352DB" w:rsidRPr="00D352DB">
        <w:rPr>
          <w:rFonts w:ascii="Times New Roman" w:eastAsia="PMingLiU" w:hAnsi="Times New Roman" w:cs="Times New Roman" w:hint="eastAsia"/>
          <w:sz w:val="20"/>
          <w:szCs w:val="20"/>
          <w:lang w:eastAsia="zh-TW"/>
        </w:rPr>
        <w:t>2</w:t>
      </w:r>
      <w:r w:rsidR="00D352DB">
        <w:rPr>
          <w:rFonts w:ascii="Times New Roman" w:eastAsia="PMingLiU" w:hAnsi="Times New Roman" w:cs="Times New Roman"/>
          <w:sz w:val="20"/>
          <w:szCs w:val="20"/>
          <w:lang w:eastAsia="zh-TW"/>
        </w:rPr>
        <w:t>9</w:t>
      </w:r>
      <w:r w:rsidR="00D352DB" w:rsidRPr="00D352DB">
        <w:rPr>
          <w:rFonts w:ascii="Times New Roman" w:eastAsia="PMingLiU" w:hAnsi="Times New Roman" w:cs="Times New Roman" w:hint="eastAsia"/>
          <w:sz w:val="20"/>
          <w:szCs w:val="20"/>
          <w:lang w:eastAsia="zh-TW"/>
        </w:rPr>
        <w:t>日</w:t>
      </w:r>
      <w:r w:rsidRPr="004D3250">
        <w:rPr>
          <w:rFonts w:ascii="Times New Roman" w:eastAsia="PMingLiU" w:hAnsi="Times New Roman" w:cs="Times New Roman"/>
          <w:sz w:val="20"/>
          <w:szCs w:val="20"/>
          <w:lang w:eastAsia="zh-TW"/>
        </w:rPr>
        <w:t>。倘若股東因任何原因難以獲取線上表格，彼等可</w:t>
      </w:r>
      <w:r w:rsidR="00B65530" w:rsidRPr="004D3250">
        <w:rPr>
          <w:rFonts w:ascii="Times New Roman" w:eastAsia="PMingLiU" w:hAnsi="Times New Roman" w:cs="Times New Roman"/>
          <w:sz w:val="20"/>
          <w:szCs w:val="20"/>
          <w:lang w:eastAsia="zh-TW"/>
        </w:rPr>
        <w:t>於</w:t>
      </w:r>
      <w:r w:rsidRPr="004D3250">
        <w:rPr>
          <w:rFonts w:ascii="Times New Roman" w:eastAsia="PMingLiU" w:hAnsi="Times New Roman" w:cs="Times New Roman"/>
          <w:sz w:val="20"/>
          <w:szCs w:val="20"/>
          <w:lang w:eastAsia="zh-TW"/>
        </w:rPr>
        <w:t>日後隨時向本公司</w:t>
      </w:r>
      <w:r w:rsidR="00EC3DB9" w:rsidRPr="00EC3DB9">
        <w:rPr>
          <w:rFonts w:ascii="Times New Roman" w:eastAsia="PMingLiU" w:hAnsi="Times New Roman" w:cs="Times New Roman" w:hint="eastAsia"/>
          <w:sz w:val="20"/>
          <w:szCs w:val="20"/>
          <w:lang w:eastAsia="zh-TW"/>
        </w:rPr>
        <w:t>的</w:t>
      </w:r>
      <w:r w:rsidR="00EC3DB9" w:rsidRPr="00EC3DB9">
        <w:rPr>
          <w:rFonts w:ascii="Times New Roman" w:eastAsia="PMingLiU" w:hAnsi="Times New Roman" w:cs="Times New Roman"/>
          <w:sz w:val="20"/>
          <w:szCs w:val="20"/>
          <w:lang w:eastAsia="zh-TW"/>
        </w:rPr>
        <w:t>H</w:t>
      </w:r>
      <w:r w:rsidR="00EC3DB9" w:rsidRPr="00EC3DB9">
        <w:rPr>
          <w:rFonts w:ascii="Times New Roman" w:eastAsia="PMingLiU" w:hAnsi="Times New Roman" w:cs="Times New Roman"/>
          <w:sz w:val="20"/>
          <w:szCs w:val="20"/>
          <w:lang w:eastAsia="zh-TW"/>
        </w:rPr>
        <w:t>股證券登記</w:t>
      </w:r>
      <w:r w:rsidR="00EC3DB9" w:rsidRPr="00EC3DB9">
        <w:rPr>
          <w:rFonts w:ascii="Times New Roman" w:eastAsia="PMingLiU" w:hAnsi="Times New Roman" w:cs="Times New Roman" w:hint="eastAsia"/>
          <w:sz w:val="20"/>
          <w:szCs w:val="20"/>
          <w:lang w:eastAsia="zh-TW"/>
        </w:rPr>
        <w:t>處</w:t>
      </w:r>
      <w:r w:rsidRPr="004D3250">
        <w:rPr>
          <w:rFonts w:ascii="Times New Roman" w:eastAsia="PMingLiU" w:hAnsi="Times New Roman" w:cs="Times New Roman"/>
          <w:sz w:val="20"/>
          <w:szCs w:val="20"/>
          <w:lang w:eastAsia="zh-TW"/>
        </w:rPr>
        <w:t>（地址為香港夏</w:t>
      </w:r>
      <w:r w:rsidR="009524BB" w:rsidRPr="004D3250">
        <w:rPr>
          <w:rFonts w:ascii="Times New Roman" w:eastAsia="PMingLiU" w:hAnsi="Times New Roman" w:cs="Times New Roman"/>
          <w:sz w:val="20"/>
          <w:szCs w:val="20"/>
          <w:lang w:eastAsia="zh-TW"/>
        </w:rPr>
        <w:t>慤</w:t>
      </w:r>
      <w:r w:rsidRPr="004D3250">
        <w:rPr>
          <w:rFonts w:ascii="Times New Roman" w:eastAsia="PMingLiU" w:hAnsi="Times New Roman" w:cs="Times New Roman"/>
          <w:sz w:val="20"/>
          <w:szCs w:val="20"/>
          <w:lang w:eastAsia="zh-TW"/>
        </w:rPr>
        <w:t>道</w:t>
      </w:r>
      <w:r w:rsidRPr="004D3250">
        <w:rPr>
          <w:rFonts w:ascii="Times New Roman" w:eastAsia="PMingLiU" w:hAnsi="Times New Roman" w:cs="Times New Roman"/>
          <w:sz w:val="20"/>
          <w:szCs w:val="20"/>
          <w:lang w:eastAsia="zh-TW"/>
        </w:rPr>
        <w:t>16</w:t>
      </w:r>
      <w:r w:rsidRPr="004D3250">
        <w:rPr>
          <w:rFonts w:ascii="Times New Roman" w:eastAsia="PMingLiU" w:hAnsi="Times New Roman" w:cs="Times New Roman"/>
          <w:sz w:val="20"/>
          <w:szCs w:val="20"/>
          <w:lang w:eastAsia="zh-TW"/>
        </w:rPr>
        <w:t>號遠東金融中心</w:t>
      </w:r>
      <w:r w:rsidRPr="004D3250">
        <w:rPr>
          <w:rFonts w:ascii="Times New Roman" w:eastAsia="PMingLiU" w:hAnsi="Times New Roman" w:cs="Times New Roman"/>
          <w:sz w:val="20"/>
          <w:szCs w:val="20"/>
          <w:lang w:eastAsia="zh-TW"/>
        </w:rPr>
        <w:t>17</w:t>
      </w:r>
      <w:r w:rsidRPr="004D3250">
        <w:rPr>
          <w:rFonts w:ascii="Times New Roman" w:eastAsia="PMingLiU" w:hAnsi="Times New Roman" w:cs="Times New Roman"/>
          <w:sz w:val="20"/>
          <w:szCs w:val="20"/>
          <w:lang w:eastAsia="zh-TW"/>
        </w:rPr>
        <w:t>樓）發出合理書面通知，或發送電子郵件至</w:t>
      </w:r>
      <w:bookmarkStart w:id="0" w:name="_Hlk153543765"/>
      <w:bookmarkStart w:id="1" w:name="_Hlk153543862"/>
      <w:r w:rsidR="00D352DB" w:rsidRPr="00D352DB">
        <w:rPr>
          <w:rFonts w:ascii="Times New Roman" w:eastAsia="PMingLiU" w:hAnsi="Times New Roman" w:cs="Times New Roman"/>
          <w:sz w:val="20"/>
          <w:szCs w:val="20"/>
          <w:lang w:eastAsia="zh-TW"/>
        </w:rPr>
        <w:t>1973</w:t>
      </w:r>
      <w:bookmarkEnd w:id="0"/>
      <w:r w:rsidR="00D414B7" w:rsidRPr="004D3250">
        <w:rPr>
          <w:rFonts w:ascii="Times New Roman" w:eastAsia="PMingLiU" w:hAnsi="Times New Roman" w:cs="Times New Roman"/>
          <w:sz w:val="20"/>
          <w:szCs w:val="20"/>
          <w:lang w:eastAsia="zh-TW"/>
        </w:rPr>
        <w:t>-ecom@hk.tricorglobal.com</w:t>
      </w:r>
      <w:bookmarkEnd w:id="1"/>
      <w:r w:rsidRPr="004D3250">
        <w:rPr>
          <w:rFonts w:ascii="Times New Roman" w:eastAsia="PMingLiU" w:hAnsi="Times New Roman" w:cs="Times New Roman"/>
          <w:sz w:val="20"/>
          <w:szCs w:val="20"/>
          <w:lang w:eastAsia="zh-TW"/>
        </w:rPr>
        <w:t>向本公司提供其電子郵箱</w:t>
      </w:r>
      <w:r w:rsidR="00ED621A" w:rsidRPr="004D3250">
        <w:rPr>
          <w:rFonts w:ascii="Times New Roman" w:eastAsia="PMingLiU" w:hAnsi="Times New Roman" w:cs="Times New Roman"/>
          <w:sz w:val="20"/>
          <w:szCs w:val="20"/>
          <w:lang w:eastAsia="zh-TW"/>
        </w:rPr>
        <w:t>地</w:t>
      </w:r>
      <w:r w:rsidRPr="004D3250">
        <w:rPr>
          <w:rFonts w:ascii="Times New Roman" w:eastAsia="PMingLiU" w:hAnsi="Times New Roman" w:cs="Times New Roman"/>
          <w:sz w:val="20"/>
          <w:szCs w:val="20"/>
          <w:lang w:eastAsia="zh-TW"/>
        </w:rPr>
        <w:t>址。</w:t>
      </w:r>
    </w:p>
    <w:p w14:paraId="623F0868" w14:textId="02E3E455" w:rsidR="00CD1A87" w:rsidRPr="004D3250" w:rsidRDefault="00CD1A87" w:rsidP="00C00993">
      <w:pPr>
        <w:pStyle w:val="ListParagraph"/>
        <w:spacing w:after="0"/>
        <w:ind w:left="425"/>
        <w:jc w:val="both"/>
        <w:rPr>
          <w:rFonts w:ascii="Times New Roman" w:eastAsia="PMingLiU" w:hAnsi="Times New Roman" w:cs="Times New Roman"/>
          <w:sz w:val="20"/>
          <w:szCs w:val="20"/>
          <w:lang w:eastAsia="zh-TW"/>
        </w:rPr>
      </w:pPr>
    </w:p>
    <w:p w14:paraId="47DBCA31" w14:textId="6EBECEF8" w:rsidR="0051396A" w:rsidRPr="004D3250" w:rsidRDefault="00F21898" w:rsidP="00730D62">
      <w:pPr>
        <w:spacing w:after="0"/>
        <w:ind w:left="426"/>
        <w:jc w:val="both"/>
        <w:rPr>
          <w:rFonts w:ascii="Times New Roman" w:eastAsia="PMingLiU" w:hAnsi="Times New Roman" w:cs="Times New Roman"/>
          <w:sz w:val="20"/>
          <w:szCs w:val="20"/>
          <w:lang w:eastAsia="zh-TW"/>
        </w:rPr>
      </w:pPr>
      <w:r w:rsidRPr="004D3250">
        <w:rPr>
          <w:rFonts w:ascii="Times New Roman" w:eastAsia="PMingLiU" w:hAnsi="Times New Roman" w:cs="Times New Roman"/>
          <w:sz w:val="20"/>
          <w:szCs w:val="20"/>
          <w:lang w:eastAsia="zh-TW"/>
        </w:rPr>
        <w:t>股東有責任提供有效的電子郵箱</w:t>
      </w:r>
      <w:r w:rsidR="00EB4FAA" w:rsidRPr="004D3250">
        <w:rPr>
          <w:rFonts w:ascii="Times New Roman" w:eastAsia="PMingLiU" w:hAnsi="Times New Roman" w:cs="Times New Roman"/>
          <w:sz w:val="20"/>
          <w:szCs w:val="20"/>
          <w:lang w:eastAsia="zh-TW"/>
        </w:rPr>
        <w:t>地</w:t>
      </w:r>
      <w:r w:rsidRPr="004D3250">
        <w:rPr>
          <w:rFonts w:ascii="Times New Roman" w:eastAsia="PMingLiU" w:hAnsi="Times New Roman" w:cs="Times New Roman"/>
          <w:sz w:val="20"/>
          <w:szCs w:val="20"/>
          <w:lang w:eastAsia="zh-TW"/>
        </w:rPr>
        <w:t>址。假若本公司沒有收到股東的電子郵箱</w:t>
      </w:r>
      <w:r w:rsidR="00EB4FAA" w:rsidRPr="004D3250">
        <w:rPr>
          <w:rFonts w:ascii="Times New Roman" w:eastAsia="PMingLiU" w:hAnsi="Times New Roman" w:cs="Times New Roman"/>
          <w:sz w:val="20"/>
          <w:szCs w:val="20"/>
          <w:lang w:eastAsia="zh-TW"/>
        </w:rPr>
        <w:t>地</w:t>
      </w:r>
      <w:r w:rsidRPr="004D3250">
        <w:rPr>
          <w:rFonts w:ascii="Times New Roman" w:eastAsia="PMingLiU" w:hAnsi="Times New Roman" w:cs="Times New Roman"/>
          <w:sz w:val="20"/>
          <w:szCs w:val="20"/>
          <w:lang w:eastAsia="zh-TW"/>
        </w:rPr>
        <w:t>址或股東所提供的電子郵箱</w:t>
      </w:r>
      <w:r w:rsidR="007E121E" w:rsidRPr="004D3250">
        <w:rPr>
          <w:rFonts w:ascii="Times New Roman" w:eastAsia="PMingLiU" w:hAnsi="Times New Roman" w:cs="Times New Roman"/>
          <w:sz w:val="20"/>
          <w:szCs w:val="20"/>
          <w:lang w:eastAsia="zh-TW"/>
        </w:rPr>
        <w:t>地</w:t>
      </w:r>
      <w:r w:rsidRPr="004D3250">
        <w:rPr>
          <w:rFonts w:ascii="Times New Roman" w:eastAsia="PMingLiU" w:hAnsi="Times New Roman" w:cs="Times New Roman"/>
          <w:sz w:val="20"/>
          <w:szCs w:val="20"/>
          <w:lang w:eastAsia="zh-TW"/>
        </w:rPr>
        <w:t>址無法使用，本公司將按照上述安排行事。如果本公司向股東提供的電子郵箱</w:t>
      </w:r>
      <w:r w:rsidR="007E121E" w:rsidRPr="004D3250">
        <w:rPr>
          <w:rFonts w:ascii="Times New Roman" w:eastAsia="PMingLiU" w:hAnsi="Times New Roman" w:cs="Times New Roman"/>
          <w:sz w:val="20"/>
          <w:szCs w:val="20"/>
          <w:lang w:eastAsia="zh-TW"/>
        </w:rPr>
        <w:t>地</w:t>
      </w:r>
      <w:r w:rsidRPr="004D3250">
        <w:rPr>
          <w:rFonts w:ascii="Times New Roman" w:eastAsia="PMingLiU" w:hAnsi="Times New Roman" w:cs="Times New Roman"/>
          <w:sz w:val="20"/>
          <w:szCs w:val="20"/>
          <w:lang w:eastAsia="zh-TW"/>
        </w:rPr>
        <w:t>址發送可供採取行動的企業通訊而未收到任何</w:t>
      </w:r>
      <w:r w:rsidR="00066F36" w:rsidRPr="004D3250">
        <w:rPr>
          <w:rFonts w:ascii="Times New Roman" w:eastAsia="PMingLiU" w:hAnsi="Times New Roman" w:cs="Times New Roman"/>
          <w:sz w:val="20"/>
          <w:szCs w:val="20"/>
          <w:lang w:eastAsia="zh-TW"/>
        </w:rPr>
        <w:t>「</w:t>
      </w:r>
      <w:r w:rsidRPr="004D3250">
        <w:rPr>
          <w:rFonts w:ascii="Times New Roman" w:eastAsia="PMingLiU" w:hAnsi="Times New Roman" w:cs="Times New Roman"/>
          <w:sz w:val="20"/>
          <w:szCs w:val="20"/>
          <w:lang w:eastAsia="zh-TW"/>
        </w:rPr>
        <w:t>未送達</w:t>
      </w:r>
      <w:r w:rsidR="008A55B5" w:rsidRPr="004D3250">
        <w:rPr>
          <w:rFonts w:ascii="Times New Roman" w:eastAsia="PMingLiU" w:hAnsi="Times New Roman" w:cs="Times New Roman"/>
          <w:sz w:val="20"/>
          <w:szCs w:val="20"/>
          <w:lang w:eastAsia="zh-TW"/>
        </w:rPr>
        <w:t>信息</w:t>
      </w:r>
      <w:r w:rsidR="00066F36" w:rsidRPr="004D3250">
        <w:rPr>
          <w:rFonts w:ascii="Times New Roman" w:eastAsia="PMingLiU" w:hAnsi="Times New Roman" w:cs="Times New Roman"/>
          <w:sz w:val="20"/>
          <w:szCs w:val="20"/>
          <w:lang w:eastAsia="zh-TW"/>
        </w:rPr>
        <w:t>」</w:t>
      </w:r>
      <w:r w:rsidRPr="004D3250">
        <w:rPr>
          <w:rFonts w:ascii="Times New Roman" w:eastAsia="PMingLiU" w:hAnsi="Times New Roman" w:cs="Times New Roman"/>
          <w:sz w:val="20"/>
          <w:szCs w:val="20"/>
          <w:lang w:eastAsia="zh-TW"/>
        </w:rPr>
        <w:t>，則本公司將被視為已遵守上市規則。</w:t>
      </w:r>
    </w:p>
    <w:p w14:paraId="7BBB48B2" w14:textId="7803127A" w:rsidR="0051396A" w:rsidRDefault="0051396A" w:rsidP="00CD1A87">
      <w:pPr>
        <w:pStyle w:val="ListParagraph"/>
        <w:spacing w:after="0"/>
        <w:ind w:left="426"/>
        <w:jc w:val="both"/>
        <w:rPr>
          <w:rFonts w:ascii="Times New Roman" w:eastAsia="PMingLiU" w:hAnsi="Times New Roman" w:cs="Times New Roman"/>
          <w:sz w:val="20"/>
          <w:szCs w:val="20"/>
          <w:lang w:eastAsia="zh-TW"/>
        </w:rPr>
      </w:pPr>
    </w:p>
    <w:p w14:paraId="28E8BEBE" w14:textId="77777777" w:rsidR="000457C7" w:rsidRPr="004D3250" w:rsidRDefault="000457C7" w:rsidP="00CD1A87">
      <w:pPr>
        <w:pStyle w:val="ListParagraph"/>
        <w:spacing w:after="0"/>
        <w:ind w:left="426"/>
        <w:jc w:val="both"/>
        <w:rPr>
          <w:rFonts w:ascii="Times New Roman" w:eastAsia="PMingLiU" w:hAnsi="Times New Roman" w:cs="Times New Roman"/>
          <w:sz w:val="20"/>
          <w:szCs w:val="20"/>
          <w:lang w:eastAsia="zh-TW"/>
        </w:rPr>
      </w:pPr>
    </w:p>
    <w:p w14:paraId="11608875" w14:textId="492C068A" w:rsidR="00494B33" w:rsidRPr="004D3250" w:rsidRDefault="00F21898" w:rsidP="00494B33">
      <w:pPr>
        <w:pStyle w:val="ListParagraph"/>
        <w:numPr>
          <w:ilvl w:val="0"/>
          <w:numId w:val="3"/>
        </w:numPr>
        <w:spacing w:after="0"/>
        <w:ind w:left="426"/>
        <w:jc w:val="both"/>
        <w:rPr>
          <w:rFonts w:ascii="Times New Roman" w:eastAsia="PMingLiU" w:hAnsi="Times New Roman" w:cs="Times New Roman"/>
          <w:sz w:val="20"/>
          <w:szCs w:val="20"/>
          <w:lang w:eastAsia="zh-TW"/>
        </w:rPr>
      </w:pPr>
      <w:r w:rsidRPr="004D3250">
        <w:rPr>
          <w:rFonts w:ascii="Times New Roman" w:eastAsia="PMingLiU" w:hAnsi="Times New Roman" w:cs="Times New Roman"/>
          <w:sz w:val="20"/>
          <w:szCs w:val="20"/>
          <w:lang w:eastAsia="zh-TW"/>
        </w:rPr>
        <w:t>索取企業通訊和可供採取行動的企業通訊的印刷本</w:t>
      </w:r>
    </w:p>
    <w:p w14:paraId="73E9EC92" w14:textId="77777777" w:rsidR="00E76B1C" w:rsidRPr="004D3250" w:rsidRDefault="00E76B1C" w:rsidP="00E76B1C">
      <w:pPr>
        <w:pStyle w:val="ListParagraph"/>
        <w:spacing w:after="0"/>
        <w:ind w:left="426"/>
        <w:jc w:val="both"/>
        <w:rPr>
          <w:rFonts w:ascii="Times New Roman" w:eastAsia="PMingLiU" w:hAnsi="Times New Roman" w:cs="Times New Roman"/>
          <w:sz w:val="20"/>
          <w:szCs w:val="20"/>
          <w:lang w:eastAsia="zh-TW"/>
        </w:rPr>
      </w:pPr>
    </w:p>
    <w:p w14:paraId="78811299" w14:textId="20C1624E" w:rsidR="002C69B5" w:rsidRPr="004D3250" w:rsidRDefault="00F21898" w:rsidP="004E55C0">
      <w:pPr>
        <w:spacing w:after="0"/>
        <w:ind w:left="426"/>
        <w:jc w:val="both"/>
        <w:rPr>
          <w:rFonts w:ascii="Times New Roman" w:eastAsia="PMingLiU" w:hAnsi="Times New Roman" w:cs="Times New Roman"/>
          <w:sz w:val="20"/>
          <w:szCs w:val="20"/>
        </w:rPr>
      </w:pPr>
      <w:r w:rsidRPr="004D3250">
        <w:rPr>
          <w:rFonts w:ascii="Times New Roman" w:eastAsia="PMingLiU" w:hAnsi="Times New Roman" w:cs="Times New Roman"/>
          <w:sz w:val="20"/>
          <w:szCs w:val="20"/>
          <w:lang w:eastAsia="zh-TW"/>
        </w:rPr>
        <w:t>對於因任何原因難以收取或訪問本公司網站或希望收取所有日後的企業通訊和可供採取行動的企業通訊的印刷本的股東，本公司將應股東發送至</w:t>
      </w:r>
      <w:r w:rsidR="00EC3DB9" w:rsidRPr="004D3250">
        <w:rPr>
          <w:rFonts w:ascii="Times New Roman" w:eastAsia="PMingLiU" w:hAnsi="Times New Roman" w:cs="Times New Roman"/>
          <w:sz w:val="20"/>
          <w:szCs w:val="20"/>
          <w:lang w:eastAsia="zh-TW"/>
        </w:rPr>
        <w:t>本公司</w:t>
      </w:r>
      <w:r w:rsidR="00EC3DB9" w:rsidRPr="00EC3DB9">
        <w:rPr>
          <w:rFonts w:ascii="Times New Roman" w:eastAsia="PMingLiU" w:hAnsi="Times New Roman" w:cs="Times New Roman" w:hint="eastAsia"/>
          <w:sz w:val="20"/>
          <w:szCs w:val="20"/>
          <w:lang w:eastAsia="zh-TW"/>
        </w:rPr>
        <w:t>的</w:t>
      </w:r>
      <w:r w:rsidR="00EC3DB9" w:rsidRPr="00EC3DB9">
        <w:rPr>
          <w:rFonts w:ascii="Times New Roman" w:eastAsia="PMingLiU" w:hAnsi="Times New Roman" w:cs="Times New Roman"/>
          <w:sz w:val="20"/>
          <w:szCs w:val="20"/>
          <w:lang w:eastAsia="zh-TW"/>
        </w:rPr>
        <w:t>H</w:t>
      </w:r>
      <w:r w:rsidR="00EC3DB9" w:rsidRPr="00EC3DB9">
        <w:rPr>
          <w:rFonts w:ascii="Times New Roman" w:eastAsia="PMingLiU" w:hAnsi="Times New Roman" w:cs="Times New Roman"/>
          <w:sz w:val="20"/>
          <w:szCs w:val="20"/>
          <w:lang w:eastAsia="zh-TW"/>
        </w:rPr>
        <w:t>股證券登記</w:t>
      </w:r>
      <w:r w:rsidR="00EC3DB9" w:rsidRPr="00EC3DB9">
        <w:rPr>
          <w:rFonts w:ascii="Times New Roman" w:eastAsia="PMingLiU" w:hAnsi="Times New Roman" w:cs="Times New Roman" w:hint="eastAsia"/>
          <w:sz w:val="20"/>
          <w:szCs w:val="20"/>
          <w:lang w:eastAsia="zh-TW"/>
        </w:rPr>
        <w:t>處</w:t>
      </w:r>
      <w:r w:rsidRPr="004D3250">
        <w:rPr>
          <w:rFonts w:ascii="Times New Roman" w:eastAsia="PMingLiU" w:hAnsi="Times New Roman" w:cs="Times New Roman"/>
          <w:sz w:val="20"/>
          <w:szCs w:val="20"/>
          <w:lang w:eastAsia="zh-TW"/>
        </w:rPr>
        <w:t>（地址為香港夏</w:t>
      </w:r>
      <w:r w:rsidR="009524BB" w:rsidRPr="004D3250">
        <w:rPr>
          <w:rFonts w:ascii="Times New Roman" w:eastAsia="PMingLiU" w:hAnsi="Times New Roman" w:cs="Times New Roman"/>
          <w:sz w:val="20"/>
          <w:szCs w:val="20"/>
          <w:lang w:eastAsia="zh-TW"/>
        </w:rPr>
        <w:t>慤</w:t>
      </w:r>
      <w:r w:rsidRPr="004D3250">
        <w:rPr>
          <w:rFonts w:ascii="Times New Roman" w:eastAsia="PMingLiU" w:hAnsi="Times New Roman" w:cs="Times New Roman"/>
          <w:sz w:val="20"/>
          <w:szCs w:val="20"/>
          <w:lang w:eastAsia="zh-TW"/>
        </w:rPr>
        <w:t>道</w:t>
      </w:r>
      <w:r w:rsidRPr="004D3250">
        <w:rPr>
          <w:rFonts w:ascii="Times New Roman" w:eastAsia="PMingLiU" w:hAnsi="Times New Roman" w:cs="Times New Roman"/>
          <w:sz w:val="20"/>
          <w:szCs w:val="20"/>
          <w:lang w:eastAsia="zh-TW"/>
        </w:rPr>
        <w:t>16</w:t>
      </w:r>
      <w:r w:rsidRPr="004D3250">
        <w:rPr>
          <w:rFonts w:ascii="Times New Roman" w:eastAsia="PMingLiU" w:hAnsi="Times New Roman" w:cs="Times New Roman"/>
          <w:sz w:val="20"/>
          <w:szCs w:val="20"/>
          <w:lang w:eastAsia="zh-TW"/>
        </w:rPr>
        <w:t>號遠東金融中心</w:t>
      </w:r>
      <w:r w:rsidRPr="004D3250">
        <w:rPr>
          <w:rFonts w:ascii="Times New Roman" w:eastAsia="PMingLiU" w:hAnsi="Times New Roman" w:cs="Times New Roman"/>
          <w:sz w:val="20"/>
          <w:szCs w:val="20"/>
          <w:lang w:eastAsia="zh-TW"/>
        </w:rPr>
        <w:t>17</w:t>
      </w:r>
      <w:r w:rsidRPr="004D3250">
        <w:rPr>
          <w:rFonts w:ascii="Times New Roman" w:eastAsia="PMingLiU" w:hAnsi="Times New Roman" w:cs="Times New Roman"/>
          <w:sz w:val="20"/>
          <w:szCs w:val="20"/>
          <w:lang w:eastAsia="zh-TW"/>
        </w:rPr>
        <w:t>樓）或通過電子郵件發送至</w:t>
      </w:r>
      <w:r w:rsidR="00D352DB" w:rsidRPr="00D352DB">
        <w:rPr>
          <w:rFonts w:ascii="Times New Roman" w:eastAsia="PMingLiU" w:hAnsi="Times New Roman" w:cs="Times New Roman"/>
          <w:sz w:val="20"/>
          <w:szCs w:val="20"/>
        </w:rPr>
        <w:t>1973</w:t>
      </w:r>
      <w:r w:rsidR="002E21CA" w:rsidRPr="004D3250">
        <w:rPr>
          <w:rFonts w:ascii="Times New Roman" w:eastAsia="PMingLiU" w:hAnsi="Times New Roman" w:cs="Times New Roman"/>
          <w:sz w:val="20"/>
          <w:szCs w:val="20"/>
        </w:rPr>
        <w:t>-ecom@hk.tricorglobal.com</w:t>
      </w:r>
      <w:r w:rsidRPr="004D3250">
        <w:rPr>
          <w:rFonts w:ascii="Times New Roman" w:eastAsia="PMingLiU" w:hAnsi="Times New Roman" w:cs="Times New Roman"/>
          <w:sz w:val="20"/>
          <w:szCs w:val="20"/>
          <w:lang w:eastAsia="zh-TW"/>
        </w:rPr>
        <w:t>的書面形式請求，及時地將相關企業通訊的印刷本免費向其寄發。</w:t>
      </w:r>
    </w:p>
    <w:p w14:paraId="2112D6D6" w14:textId="12CE1B92" w:rsidR="002C69B5" w:rsidRPr="004D3250" w:rsidRDefault="002C69B5" w:rsidP="004E55C0">
      <w:pPr>
        <w:spacing w:after="0"/>
        <w:ind w:left="426"/>
        <w:jc w:val="both"/>
        <w:rPr>
          <w:rFonts w:ascii="Times New Roman" w:eastAsia="PMingLiU" w:hAnsi="Times New Roman" w:cs="Times New Roman"/>
          <w:sz w:val="20"/>
          <w:szCs w:val="20"/>
        </w:rPr>
      </w:pPr>
    </w:p>
    <w:p w14:paraId="08046D2F" w14:textId="77777777" w:rsidR="00EA3529" w:rsidRPr="004D3250" w:rsidRDefault="00EA3529" w:rsidP="004E55C0">
      <w:pPr>
        <w:spacing w:after="0"/>
        <w:ind w:left="426"/>
        <w:jc w:val="both"/>
        <w:rPr>
          <w:rFonts w:ascii="Times New Roman" w:eastAsia="PMingLiU" w:hAnsi="Times New Roman" w:cs="Times New Roman"/>
          <w:sz w:val="20"/>
          <w:szCs w:val="20"/>
        </w:rPr>
      </w:pPr>
    </w:p>
    <w:p w14:paraId="3FA5DF4D" w14:textId="46D792F6" w:rsidR="00EC4036" w:rsidRPr="004D3250" w:rsidRDefault="00F21898" w:rsidP="00DA3C8F">
      <w:pPr>
        <w:spacing w:after="0"/>
        <w:jc w:val="both"/>
        <w:rPr>
          <w:rFonts w:ascii="Times New Roman" w:eastAsia="PMingLiU" w:hAnsi="Times New Roman" w:cs="Times New Roman"/>
          <w:sz w:val="20"/>
          <w:szCs w:val="20"/>
          <w:lang w:eastAsia="zh-TW"/>
        </w:rPr>
      </w:pPr>
      <w:r w:rsidRPr="004D3250">
        <w:rPr>
          <w:rFonts w:ascii="Times New Roman" w:eastAsia="PMingLiU" w:hAnsi="Times New Roman" w:cs="Times New Roman"/>
          <w:sz w:val="20"/>
          <w:szCs w:val="20"/>
          <w:lang w:eastAsia="zh-TW"/>
        </w:rPr>
        <w:t>有關</w:t>
      </w:r>
      <w:r w:rsidR="004D3250" w:rsidRPr="004D3250">
        <w:rPr>
          <w:rFonts w:ascii="Times New Roman" w:eastAsia="PMingLiU" w:hAnsi="Times New Roman" w:cs="Times New Roman"/>
          <w:sz w:val="20"/>
          <w:szCs w:val="20"/>
          <w:lang w:eastAsia="zh-TW"/>
        </w:rPr>
        <w:t xml:space="preserve"> </w:t>
      </w:r>
      <w:r w:rsidRPr="004D3250">
        <w:rPr>
          <w:rFonts w:ascii="Times New Roman" w:eastAsia="PMingLiU" w:hAnsi="Times New Roman" w:cs="Times New Roman"/>
          <w:sz w:val="20"/>
          <w:szCs w:val="20"/>
          <w:lang w:eastAsia="zh-TW"/>
        </w:rPr>
        <w:t>(</w:t>
      </w:r>
      <w:proofErr w:type="spellStart"/>
      <w:r w:rsidRPr="004D3250">
        <w:rPr>
          <w:rFonts w:ascii="Times New Roman" w:eastAsia="PMingLiU" w:hAnsi="Times New Roman" w:cs="Times New Roman"/>
          <w:sz w:val="20"/>
          <w:szCs w:val="20"/>
          <w:lang w:eastAsia="zh-TW"/>
        </w:rPr>
        <w:t>i</w:t>
      </w:r>
      <w:proofErr w:type="spellEnd"/>
      <w:r w:rsidRPr="004D3250">
        <w:rPr>
          <w:rFonts w:ascii="Times New Roman" w:eastAsia="PMingLiU" w:hAnsi="Times New Roman" w:cs="Times New Roman"/>
          <w:sz w:val="20"/>
          <w:szCs w:val="20"/>
          <w:lang w:eastAsia="zh-TW"/>
        </w:rPr>
        <w:t xml:space="preserve">) </w:t>
      </w:r>
      <w:r w:rsidRPr="004D3250">
        <w:rPr>
          <w:rFonts w:ascii="Times New Roman" w:eastAsia="PMingLiU" w:hAnsi="Times New Roman" w:cs="Times New Roman"/>
          <w:sz w:val="20"/>
          <w:szCs w:val="20"/>
          <w:lang w:eastAsia="zh-TW"/>
        </w:rPr>
        <w:t>發佈企業通訊</w:t>
      </w:r>
      <w:r w:rsidR="004D3250" w:rsidRPr="004D3250">
        <w:rPr>
          <w:rFonts w:ascii="Times New Roman" w:eastAsia="PMingLiU" w:hAnsi="Times New Roman" w:cs="Times New Roman"/>
          <w:sz w:val="20"/>
          <w:szCs w:val="20"/>
          <w:lang w:eastAsia="zh-TW"/>
        </w:rPr>
        <w:t xml:space="preserve"> </w:t>
      </w:r>
      <w:r w:rsidRPr="004D3250">
        <w:rPr>
          <w:rFonts w:ascii="Times New Roman" w:eastAsia="PMingLiU" w:hAnsi="Times New Roman" w:cs="Times New Roman"/>
          <w:sz w:val="20"/>
          <w:szCs w:val="20"/>
          <w:lang w:eastAsia="zh-TW"/>
        </w:rPr>
        <w:t>及</w:t>
      </w:r>
      <w:r w:rsidR="004D3250" w:rsidRPr="004D3250">
        <w:rPr>
          <w:rFonts w:ascii="Times New Roman" w:eastAsia="PMingLiU" w:hAnsi="Times New Roman" w:cs="Times New Roman"/>
          <w:sz w:val="20"/>
          <w:szCs w:val="20"/>
          <w:lang w:eastAsia="zh-TW"/>
        </w:rPr>
        <w:t xml:space="preserve"> </w:t>
      </w:r>
      <w:r w:rsidRPr="004D3250">
        <w:rPr>
          <w:rFonts w:ascii="Times New Roman" w:eastAsia="PMingLiU" w:hAnsi="Times New Roman" w:cs="Times New Roman"/>
          <w:sz w:val="20"/>
          <w:szCs w:val="20"/>
          <w:lang w:eastAsia="zh-TW"/>
        </w:rPr>
        <w:t xml:space="preserve">(ii) </w:t>
      </w:r>
      <w:r w:rsidRPr="004D3250">
        <w:rPr>
          <w:rFonts w:ascii="Times New Roman" w:eastAsia="PMingLiU" w:hAnsi="Times New Roman" w:cs="Times New Roman"/>
          <w:sz w:val="20"/>
          <w:szCs w:val="20"/>
          <w:lang w:eastAsia="zh-TW"/>
        </w:rPr>
        <w:t>索取企業通訊印刷本的安排詳情請參閱本公司網站</w:t>
      </w:r>
      <w:r w:rsidR="00EC3DB9">
        <w:rPr>
          <w:rFonts w:ascii="Times New Roman" w:eastAsia="PMingLiU" w:hAnsi="Times New Roman" w:cs="Times New Roman" w:hint="eastAsia"/>
          <w:sz w:val="20"/>
          <w:szCs w:val="20"/>
          <w:lang w:eastAsia="zh-TW"/>
        </w:rPr>
        <w:t xml:space="preserve"> </w:t>
      </w:r>
      <w:r w:rsidR="006B3F50">
        <w:rPr>
          <w:rFonts w:ascii="Times New Roman" w:eastAsia="PMingLiU" w:hAnsi="Times New Roman" w:cs="Times New Roman"/>
          <w:sz w:val="20"/>
          <w:szCs w:val="20"/>
          <w:lang w:eastAsia="zh-TW"/>
        </w:rPr>
        <w:t>(</w:t>
      </w:r>
      <w:bookmarkStart w:id="2" w:name="_Hlk154360222"/>
      <w:r w:rsidR="00C84F4D" w:rsidRPr="00C84F4D">
        <w:rPr>
          <w:rFonts w:ascii="Times New Roman" w:hAnsi="Times New Roman" w:cs="Times New Roman"/>
          <w:sz w:val="20"/>
          <w:szCs w:val="20"/>
          <w:lang w:eastAsia="zh-TW"/>
        </w:rPr>
        <w:t>www.tiantucapital.com</w:t>
      </w:r>
      <w:bookmarkEnd w:id="2"/>
      <w:r w:rsidR="00EC3DB9" w:rsidRPr="00426D96">
        <w:rPr>
          <w:rFonts w:ascii="Times New Roman" w:hAnsi="Times New Roman" w:cs="Times New Roman"/>
          <w:sz w:val="20"/>
          <w:szCs w:val="20"/>
          <w:lang w:eastAsia="zh-TW"/>
        </w:rPr>
        <w:t>)</w:t>
      </w:r>
      <w:r w:rsidR="00EC3DB9">
        <w:rPr>
          <w:rFonts w:ascii="Times New Roman" w:hAnsi="Times New Roman" w:cs="Times New Roman"/>
          <w:sz w:val="20"/>
          <w:szCs w:val="20"/>
          <w:lang w:eastAsia="zh-TW"/>
        </w:rPr>
        <w:t xml:space="preserve"> </w:t>
      </w:r>
      <w:r w:rsidRPr="004D3250">
        <w:rPr>
          <w:rFonts w:ascii="Times New Roman" w:eastAsia="PMingLiU" w:hAnsi="Times New Roman" w:cs="Times New Roman"/>
          <w:sz w:val="20"/>
          <w:szCs w:val="20"/>
          <w:lang w:eastAsia="zh-TW"/>
        </w:rPr>
        <w:t>的</w:t>
      </w:r>
      <w:r w:rsidR="00D352DB">
        <w:rPr>
          <w:rFonts w:ascii="Times New Roman" w:eastAsia="PMingLiU" w:hAnsi="Times New Roman" w:cs="Times New Roman" w:hint="eastAsia"/>
          <w:sz w:val="20"/>
          <w:szCs w:val="20"/>
          <w:lang w:eastAsia="zh-TW"/>
        </w:rPr>
        <w:t>投資者關係</w:t>
      </w:r>
      <w:r w:rsidRPr="004D3250">
        <w:rPr>
          <w:rFonts w:ascii="Times New Roman" w:eastAsia="PMingLiU" w:hAnsi="Times New Roman" w:cs="Times New Roman"/>
          <w:sz w:val="20"/>
          <w:szCs w:val="20"/>
          <w:lang w:eastAsia="zh-TW"/>
        </w:rPr>
        <w:t>部分。</w:t>
      </w:r>
      <w:r w:rsidR="00DA3C8F" w:rsidRPr="004D3250">
        <w:rPr>
          <w:rFonts w:ascii="Times New Roman" w:eastAsia="PMingLiU" w:hAnsi="Times New Roman" w:cs="Times New Roman"/>
          <w:sz w:val="20"/>
          <w:szCs w:val="20"/>
          <w:lang w:eastAsia="zh-TW"/>
        </w:rPr>
        <w:t xml:space="preserve">　</w:t>
      </w:r>
      <w:r w:rsidRPr="004D3250">
        <w:rPr>
          <w:rFonts w:ascii="Times New Roman" w:eastAsia="PMingLiU" w:hAnsi="Times New Roman" w:cs="Times New Roman"/>
          <w:sz w:val="20"/>
          <w:szCs w:val="20"/>
          <w:lang w:eastAsia="zh-TW"/>
        </w:rPr>
        <w:t>閣下如對本函件有任何疑問，請於營業時間內</w:t>
      </w:r>
      <w:r w:rsidR="00A11A05" w:rsidRPr="004D3250">
        <w:rPr>
          <w:rFonts w:ascii="Times New Roman" w:eastAsia="PMingLiU" w:hAnsi="Times New Roman" w:cs="Times New Roman"/>
          <w:sz w:val="20"/>
          <w:szCs w:val="20"/>
          <w:lang w:eastAsia="zh-TW"/>
        </w:rPr>
        <w:t>（</w:t>
      </w:r>
      <w:r w:rsidRPr="004D3250">
        <w:rPr>
          <w:rFonts w:ascii="Times New Roman" w:eastAsia="PMingLiU" w:hAnsi="Times New Roman" w:cs="Times New Roman"/>
          <w:sz w:val="20"/>
          <w:szCs w:val="20"/>
          <w:lang w:eastAsia="zh-TW"/>
        </w:rPr>
        <w:t>週一至週五上午</w:t>
      </w:r>
      <w:r w:rsidRPr="004D3250">
        <w:rPr>
          <w:rFonts w:ascii="Times New Roman" w:eastAsia="PMingLiU" w:hAnsi="Times New Roman" w:cs="Times New Roman"/>
          <w:sz w:val="20"/>
          <w:szCs w:val="20"/>
          <w:lang w:eastAsia="zh-TW"/>
        </w:rPr>
        <w:t>9</w:t>
      </w:r>
      <w:r w:rsidRPr="004D3250">
        <w:rPr>
          <w:rFonts w:ascii="Times New Roman" w:eastAsia="PMingLiU" w:hAnsi="Times New Roman" w:cs="Times New Roman"/>
          <w:sz w:val="20"/>
          <w:szCs w:val="20"/>
          <w:lang w:eastAsia="zh-TW"/>
        </w:rPr>
        <w:t>時至下午</w:t>
      </w:r>
      <w:r w:rsidRPr="004D3250">
        <w:rPr>
          <w:rFonts w:ascii="Times New Roman" w:eastAsia="PMingLiU" w:hAnsi="Times New Roman" w:cs="Times New Roman"/>
          <w:sz w:val="20"/>
          <w:szCs w:val="20"/>
          <w:lang w:eastAsia="zh-TW"/>
        </w:rPr>
        <w:t>6</w:t>
      </w:r>
      <w:r w:rsidRPr="004D3250">
        <w:rPr>
          <w:rFonts w:ascii="Times New Roman" w:eastAsia="PMingLiU" w:hAnsi="Times New Roman" w:cs="Times New Roman"/>
          <w:sz w:val="20"/>
          <w:szCs w:val="20"/>
          <w:lang w:eastAsia="zh-TW"/>
        </w:rPr>
        <w:t>時，香港公眾假期除外</w:t>
      </w:r>
      <w:r w:rsidR="00A11A05" w:rsidRPr="004D3250">
        <w:rPr>
          <w:rFonts w:ascii="Times New Roman" w:eastAsia="PMingLiU" w:hAnsi="Times New Roman" w:cs="Times New Roman"/>
          <w:sz w:val="20"/>
          <w:szCs w:val="20"/>
          <w:lang w:eastAsia="zh-TW"/>
        </w:rPr>
        <w:t>）</w:t>
      </w:r>
      <w:r w:rsidRPr="004D3250">
        <w:rPr>
          <w:rFonts w:ascii="Times New Roman" w:eastAsia="PMingLiU" w:hAnsi="Times New Roman" w:cs="Times New Roman"/>
          <w:sz w:val="20"/>
          <w:szCs w:val="20"/>
          <w:lang w:eastAsia="zh-TW"/>
        </w:rPr>
        <w:t>致電</w:t>
      </w:r>
      <w:r w:rsidR="00EC3DB9" w:rsidRPr="004D3250">
        <w:rPr>
          <w:rFonts w:ascii="Times New Roman" w:eastAsia="PMingLiU" w:hAnsi="Times New Roman" w:cs="Times New Roman"/>
          <w:sz w:val="20"/>
          <w:szCs w:val="20"/>
          <w:lang w:eastAsia="zh-TW"/>
        </w:rPr>
        <w:t>本公司</w:t>
      </w:r>
      <w:r w:rsidR="00EC3DB9" w:rsidRPr="00EC3DB9">
        <w:rPr>
          <w:rFonts w:ascii="Times New Roman" w:eastAsia="PMingLiU" w:hAnsi="Times New Roman" w:cs="Times New Roman" w:hint="eastAsia"/>
          <w:sz w:val="20"/>
          <w:szCs w:val="20"/>
          <w:lang w:eastAsia="zh-TW"/>
        </w:rPr>
        <w:t>的</w:t>
      </w:r>
      <w:r w:rsidR="00EC3DB9" w:rsidRPr="00EC3DB9">
        <w:rPr>
          <w:rFonts w:ascii="Times New Roman" w:eastAsia="PMingLiU" w:hAnsi="Times New Roman" w:cs="Times New Roman"/>
          <w:sz w:val="20"/>
          <w:szCs w:val="20"/>
          <w:lang w:eastAsia="zh-TW"/>
        </w:rPr>
        <w:t>H</w:t>
      </w:r>
      <w:r w:rsidR="00EC3DB9" w:rsidRPr="00EC3DB9">
        <w:rPr>
          <w:rFonts w:ascii="Times New Roman" w:eastAsia="PMingLiU" w:hAnsi="Times New Roman" w:cs="Times New Roman"/>
          <w:sz w:val="20"/>
          <w:szCs w:val="20"/>
          <w:lang w:eastAsia="zh-TW"/>
        </w:rPr>
        <w:t>股證券登記</w:t>
      </w:r>
      <w:r w:rsidR="00EC3DB9" w:rsidRPr="00EC3DB9">
        <w:rPr>
          <w:rFonts w:ascii="Times New Roman" w:eastAsia="PMingLiU" w:hAnsi="Times New Roman" w:cs="Times New Roman" w:hint="eastAsia"/>
          <w:sz w:val="20"/>
          <w:szCs w:val="20"/>
          <w:lang w:eastAsia="zh-TW"/>
        </w:rPr>
        <w:t>處卓佳證券登記有限公司</w:t>
      </w:r>
      <w:r w:rsidRPr="004D3250">
        <w:rPr>
          <w:rFonts w:ascii="Times New Roman" w:eastAsia="PMingLiU" w:hAnsi="Times New Roman" w:cs="Times New Roman"/>
          <w:sz w:val="20"/>
          <w:szCs w:val="20"/>
          <w:lang w:eastAsia="zh-TW"/>
        </w:rPr>
        <w:t>，電話：</w:t>
      </w:r>
      <w:bookmarkStart w:id="3" w:name="_Hlk153803860"/>
      <w:r w:rsidR="00382806" w:rsidRPr="004D3250">
        <w:rPr>
          <w:rFonts w:ascii="Times New Roman" w:eastAsia="PMingLiU" w:hAnsi="Times New Roman" w:cs="Times New Roman"/>
          <w:sz w:val="20"/>
          <w:szCs w:val="20"/>
          <w:lang w:eastAsia="zh-TW"/>
        </w:rPr>
        <w:t>（</w:t>
      </w:r>
      <w:r w:rsidR="00382806" w:rsidRPr="004D3250">
        <w:rPr>
          <w:rFonts w:ascii="Times New Roman" w:eastAsia="PMingLiU" w:hAnsi="Times New Roman" w:cs="Times New Roman"/>
          <w:sz w:val="20"/>
          <w:szCs w:val="20"/>
          <w:lang w:eastAsia="zh-TW"/>
        </w:rPr>
        <w:t>852</w:t>
      </w:r>
      <w:r w:rsidR="00382806" w:rsidRPr="004D3250">
        <w:rPr>
          <w:rFonts w:ascii="Times New Roman" w:eastAsia="PMingLiU" w:hAnsi="Times New Roman" w:cs="Times New Roman"/>
          <w:sz w:val="20"/>
          <w:szCs w:val="20"/>
          <w:lang w:eastAsia="zh-TW"/>
        </w:rPr>
        <w:t>）</w:t>
      </w:r>
      <w:bookmarkEnd w:id="3"/>
      <w:r w:rsidRPr="004D3250">
        <w:rPr>
          <w:rFonts w:ascii="Times New Roman" w:eastAsia="PMingLiU" w:hAnsi="Times New Roman" w:cs="Times New Roman"/>
          <w:sz w:val="20"/>
          <w:szCs w:val="20"/>
          <w:lang w:eastAsia="zh-TW"/>
        </w:rPr>
        <w:t>2980</w:t>
      </w:r>
      <w:r w:rsidR="00382806" w:rsidRPr="004D3250">
        <w:rPr>
          <w:rFonts w:ascii="Times New Roman" w:eastAsia="PMingLiU" w:hAnsi="Times New Roman" w:cs="Times New Roman"/>
          <w:sz w:val="20"/>
          <w:szCs w:val="20"/>
          <w:lang w:eastAsia="zh-TW"/>
        </w:rPr>
        <w:t xml:space="preserve"> </w:t>
      </w:r>
      <w:r w:rsidRPr="004D3250">
        <w:rPr>
          <w:rFonts w:ascii="Times New Roman" w:eastAsia="PMingLiU" w:hAnsi="Times New Roman" w:cs="Times New Roman"/>
          <w:sz w:val="20"/>
          <w:szCs w:val="20"/>
          <w:lang w:eastAsia="zh-TW"/>
        </w:rPr>
        <w:t>1333</w:t>
      </w:r>
      <w:r w:rsidRPr="004D3250">
        <w:rPr>
          <w:rFonts w:ascii="Times New Roman" w:eastAsia="PMingLiU" w:hAnsi="Times New Roman" w:cs="Times New Roman"/>
          <w:sz w:val="20"/>
          <w:szCs w:val="20"/>
          <w:lang w:eastAsia="zh-TW"/>
        </w:rPr>
        <w:t>；或發送電子郵件至</w:t>
      </w:r>
      <w:r w:rsidR="00D352DB" w:rsidRPr="004D3250" w:rsidDel="00D352DB">
        <w:rPr>
          <w:rFonts w:ascii="Times New Roman" w:eastAsia="PMingLiU" w:hAnsi="Times New Roman" w:cs="Times New Roman"/>
          <w:sz w:val="20"/>
          <w:szCs w:val="20"/>
          <w:lang w:eastAsia="zh-TW"/>
        </w:rPr>
        <w:t xml:space="preserve"> </w:t>
      </w:r>
      <w:r w:rsidR="00D352DB">
        <w:rPr>
          <w:rFonts w:ascii="Times New Roman" w:eastAsia="PMingLiU" w:hAnsi="Times New Roman" w:cs="Times New Roman"/>
          <w:sz w:val="20"/>
          <w:szCs w:val="20"/>
          <w:lang w:eastAsia="zh-TW"/>
        </w:rPr>
        <w:t>1973</w:t>
      </w:r>
      <w:r w:rsidR="00D352DB" w:rsidRPr="004D3250">
        <w:rPr>
          <w:rFonts w:ascii="Times New Roman" w:eastAsia="PMingLiU" w:hAnsi="Times New Roman" w:cs="Times New Roman"/>
          <w:sz w:val="20"/>
          <w:szCs w:val="20"/>
          <w:lang w:eastAsia="zh-TW"/>
        </w:rPr>
        <w:t>-</w:t>
      </w:r>
      <w:r w:rsidR="002E21CA" w:rsidRPr="004D3250">
        <w:rPr>
          <w:rFonts w:ascii="Times New Roman" w:eastAsia="PMingLiU" w:hAnsi="Times New Roman" w:cs="Times New Roman"/>
          <w:sz w:val="20"/>
          <w:szCs w:val="20"/>
          <w:lang w:eastAsia="zh-TW"/>
        </w:rPr>
        <w:t>ecom@hk.tricorglobal.com</w:t>
      </w:r>
      <w:r w:rsidRPr="004D3250">
        <w:rPr>
          <w:rFonts w:ascii="Times New Roman" w:eastAsia="PMingLiU" w:hAnsi="Times New Roman" w:cs="Times New Roman"/>
          <w:sz w:val="20"/>
          <w:szCs w:val="20"/>
          <w:lang w:eastAsia="zh-TW"/>
        </w:rPr>
        <w:t>。</w:t>
      </w:r>
    </w:p>
    <w:p w14:paraId="429C94A1" w14:textId="77777777" w:rsidR="00F4393A" w:rsidRPr="004D3250" w:rsidRDefault="00F4393A" w:rsidP="0047176A">
      <w:pPr>
        <w:ind w:firstLine="113"/>
        <w:jc w:val="both"/>
        <w:rPr>
          <w:rFonts w:ascii="Times New Roman" w:eastAsia="PMingLiU" w:hAnsi="Times New Roman" w:cs="Times New Roman"/>
          <w:sz w:val="20"/>
          <w:szCs w:val="20"/>
          <w:lang w:eastAsia="zh-TW"/>
        </w:rPr>
      </w:pPr>
    </w:p>
    <w:p w14:paraId="35DD37AB" w14:textId="2CDD5FF2" w:rsidR="00F4393A" w:rsidRPr="004D3250" w:rsidRDefault="00F4393A" w:rsidP="0047176A">
      <w:pPr>
        <w:ind w:firstLine="113"/>
        <w:jc w:val="both"/>
        <w:rPr>
          <w:rFonts w:ascii="Times New Roman" w:eastAsia="PMingLiU" w:hAnsi="Times New Roman" w:cs="Times New Roman"/>
          <w:sz w:val="20"/>
          <w:szCs w:val="20"/>
          <w:lang w:eastAsia="zh-TW"/>
        </w:rPr>
      </w:pPr>
    </w:p>
    <w:p w14:paraId="43B67F69" w14:textId="4B42B756" w:rsidR="00EA3529" w:rsidRPr="004D3250" w:rsidRDefault="00EA3529" w:rsidP="0047176A">
      <w:pPr>
        <w:ind w:firstLine="113"/>
        <w:jc w:val="both"/>
        <w:rPr>
          <w:rFonts w:ascii="Times New Roman" w:eastAsia="PMingLiU" w:hAnsi="Times New Roman" w:cs="Times New Roman"/>
          <w:sz w:val="20"/>
          <w:szCs w:val="20"/>
          <w:lang w:eastAsia="zh-TW"/>
        </w:rPr>
      </w:pPr>
    </w:p>
    <w:p w14:paraId="6E24D40F" w14:textId="15E83651" w:rsidR="00EA3529" w:rsidRPr="004D3250" w:rsidRDefault="00EA3529" w:rsidP="0047176A">
      <w:pPr>
        <w:ind w:firstLine="113"/>
        <w:jc w:val="both"/>
        <w:rPr>
          <w:rFonts w:ascii="Times New Roman" w:eastAsia="PMingLiU" w:hAnsi="Times New Roman" w:cs="Times New Roman"/>
          <w:sz w:val="20"/>
          <w:szCs w:val="20"/>
          <w:lang w:eastAsia="zh-TW"/>
        </w:rPr>
      </w:pPr>
    </w:p>
    <w:p w14:paraId="31E717CF" w14:textId="0C809287" w:rsidR="00461BF7" w:rsidRPr="004D3250" w:rsidRDefault="00F21898" w:rsidP="00CF6265">
      <w:pPr>
        <w:spacing w:after="0"/>
        <w:jc w:val="both"/>
        <w:rPr>
          <w:rFonts w:ascii="Times New Roman" w:eastAsia="PMingLiU" w:hAnsi="Times New Roman" w:cs="Times New Roman"/>
          <w:i/>
          <w:iCs/>
          <w:sz w:val="20"/>
          <w:szCs w:val="20"/>
          <w:lang w:eastAsia="zh-TW"/>
        </w:rPr>
      </w:pPr>
      <w:r w:rsidRPr="004D3250">
        <w:rPr>
          <w:rFonts w:ascii="Times New Roman" w:eastAsia="PMingLiU" w:hAnsi="Times New Roman" w:cs="Times New Roman"/>
          <w:i/>
          <w:iCs/>
          <w:sz w:val="20"/>
          <w:szCs w:val="20"/>
          <w:vertAlign w:val="superscript"/>
          <w:lang w:eastAsia="zh-TW"/>
        </w:rPr>
        <w:t>1</w:t>
      </w:r>
      <w:r w:rsidRPr="004D3250">
        <w:rPr>
          <w:rFonts w:ascii="Times New Roman" w:eastAsia="PMingLiU" w:hAnsi="Times New Roman" w:cs="Times New Roman"/>
          <w:i/>
          <w:iCs/>
          <w:sz w:val="20"/>
          <w:szCs w:val="20"/>
          <w:lang w:eastAsia="zh-TW"/>
        </w:rPr>
        <w:t>自</w:t>
      </w:r>
      <w:r w:rsidRPr="004D3250">
        <w:rPr>
          <w:rFonts w:ascii="Times New Roman" w:eastAsia="PMingLiU" w:hAnsi="Times New Roman" w:cs="Times New Roman"/>
          <w:i/>
          <w:iCs/>
          <w:sz w:val="20"/>
          <w:szCs w:val="20"/>
          <w:lang w:eastAsia="zh-TW"/>
        </w:rPr>
        <w:t>2023</w:t>
      </w:r>
      <w:r w:rsidRPr="004D3250">
        <w:rPr>
          <w:rFonts w:ascii="Times New Roman" w:eastAsia="PMingLiU" w:hAnsi="Times New Roman" w:cs="Times New Roman"/>
          <w:i/>
          <w:iCs/>
          <w:sz w:val="20"/>
          <w:szCs w:val="20"/>
          <w:lang w:eastAsia="zh-TW"/>
        </w:rPr>
        <w:t>年</w:t>
      </w:r>
      <w:r w:rsidRPr="004D3250">
        <w:rPr>
          <w:rFonts w:ascii="Times New Roman" w:eastAsia="PMingLiU" w:hAnsi="Times New Roman" w:cs="Times New Roman"/>
          <w:i/>
          <w:iCs/>
          <w:sz w:val="20"/>
          <w:szCs w:val="20"/>
          <w:lang w:eastAsia="zh-TW"/>
        </w:rPr>
        <w:t>12</w:t>
      </w:r>
      <w:r w:rsidRPr="004D3250">
        <w:rPr>
          <w:rFonts w:ascii="Times New Roman" w:eastAsia="PMingLiU" w:hAnsi="Times New Roman" w:cs="Times New Roman"/>
          <w:i/>
          <w:iCs/>
          <w:sz w:val="20"/>
          <w:szCs w:val="20"/>
          <w:lang w:eastAsia="zh-TW"/>
        </w:rPr>
        <w:t>月</w:t>
      </w:r>
      <w:r w:rsidRPr="004D3250">
        <w:rPr>
          <w:rFonts w:ascii="Times New Roman" w:eastAsia="PMingLiU" w:hAnsi="Times New Roman" w:cs="Times New Roman"/>
          <w:i/>
          <w:iCs/>
          <w:sz w:val="20"/>
          <w:szCs w:val="20"/>
          <w:lang w:eastAsia="zh-TW"/>
        </w:rPr>
        <w:t>31</w:t>
      </w:r>
      <w:r w:rsidRPr="004D3250">
        <w:rPr>
          <w:rFonts w:ascii="Times New Roman" w:eastAsia="PMingLiU" w:hAnsi="Times New Roman" w:cs="Times New Roman"/>
          <w:i/>
          <w:iCs/>
          <w:sz w:val="20"/>
          <w:szCs w:val="20"/>
          <w:lang w:eastAsia="zh-TW"/>
        </w:rPr>
        <w:t>日起生效。</w:t>
      </w:r>
    </w:p>
    <w:p w14:paraId="0438CA3F" w14:textId="77777777" w:rsidR="00CF6265" w:rsidRPr="004D3250" w:rsidRDefault="00CF6265" w:rsidP="00CF6265">
      <w:pPr>
        <w:spacing w:after="0"/>
        <w:jc w:val="both"/>
        <w:rPr>
          <w:rFonts w:ascii="Times New Roman" w:eastAsia="PMingLiU" w:hAnsi="Times New Roman" w:cs="Times New Roman"/>
          <w:i/>
          <w:iCs/>
          <w:sz w:val="20"/>
          <w:szCs w:val="20"/>
          <w:lang w:eastAsia="zh-TW"/>
        </w:rPr>
      </w:pPr>
    </w:p>
    <w:p w14:paraId="2080537E" w14:textId="60531E64" w:rsidR="00D56BBF" w:rsidRPr="004D3250" w:rsidRDefault="00F21898" w:rsidP="00CF6265">
      <w:pPr>
        <w:spacing w:after="0"/>
        <w:jc w:val="both"/>
        <w:rPr>
          <w:rFonts w:ascii="Times New Roman" w:eastAsia="PMingLiU" w:hAnsi="Times New Roman" w:cs="Times New Roman"/>
          <w:i/>
          <w:iCs/>
          <w:sz w:val="20"/>
          <w:szCs w:val="20"/>
          <w:lang w:eastAsia="zh-TW"/>
        </w:rPr>
      </w:pPr>
      <w:r w:rsidRPr="004D3250">
        <w:rPr>
          <w:rFonts w:ascii="Times New Roman" w:eastAsia="PMingLiU" w:hAnsi="Times New Roman" w:cs="Times New Roman"/>
          <w:i/>
          <w:iCs/>
          <w:sz w:val="20"/>
          <w:szCs w:val="20"/>
          <w:vertAlign w:val="superscript"/>
          <w:lang w:eastAsia="zh-TW"/>
        </w:rPr>
        <w:t>2</w:t>
      </w:r>
      <w:r w:rsidRPr="004D3250">
        <w:rPr>
          <w:rFonts w:ascii="Times New Roman" w:eastAsia="PMingLiU" w:hAnsi="Times New Roman" w:cs="Times New Roman"/>
          <w:i/>
          <w:iCs/>
          <w:sz w:val="20"/>
          <w:szCs w:val="20"/>
          <w:lang w:eastAsia="zh-TW"/>
        </w:rPr>
        <w:t>企業通訊包括本公司發佈或將予發佈以供其任何證券持有人或投資大眾參照或採取行動的任何</w:t>
      </w:r>
      <w:r w:rsidR="000A48ED" w:rsidRPr="004D3250">
        <w:rPr>
          <w:rFonts w:ascii="Times New Roman" w:eastAsia="PMingLiU" w:hAnsi="Times New Roman" w:cs="Times New Roman"/>
          <w:i/>
          <w:iCs/>
          <w:sz w:val="20"/>
          <w:szCs w:val="20"/>
          <w:lang w:eastAsia="zh-TW"/>
        </w:rPr>
        <w:t>文件</w:t>
      </w:r>
      <w:r w:rsidRPr="004D3250">
        <w:rPr>
          <w:rFonts w:ascii="Times New Roman" w:eastAsia="PMingLiU" w:hAnsi="Times New Roman" w:cs="Times New Roman"/>
          <w:i/>
          <w:iCs/>
          <w:sz w:val="20"/>
          <w:szCs w:val="20"/>
          <w:lang w:eastAsia="zh-TW"/>
        </w:rPr>
        <w:t>，其中包括但不限於</w:t>
      </w:r>
      <w:r w:rsidRPr="004D3250">
        <w:rPr>
          <w:rFonts w:ascii="Times New Roman" w:eastAsia="PMingLiU" w:hAnsi="Times New Roman" w:cs="Times New Roman"/>
          <w:i/>
          <w:iCs/>
          <w:sz w:val="20"/>
          <w:szCs w:val="20"/>
          <w:lang w:eastAsia="zh-TW"/>
        </w:rPr>
        <w:t xml:space="preserve"> (a) </w:t>
      </w:r>
      <w:r w:rsidRPr="004D3250">
        <w:rPr>
          <w:rFonts w:ascii="Times New Roman" w:eastAsia="PMingLiU" w:hAnsi="Times New Roman" w:cs="Times New Roman"/>
          <w:i/>
          <w:iCs/>
          <w:sz w:val="20"/>
          <w:szCs w:val="20"/>
          <w:lang w:eastAsia="zh-TW"/>
        </w:rPr>
        <w:t>董事會報告，公司年度帳目連同核數師報告以及（如適用）財務摘要報告；</w:t>
      </w:r>
      <w:r w:rsidRPr="004D3250">
        <w:rPr>
          <w:rFonts w:ascii="Times New Roman" w:eastAsia="PMingLiU" w:hAnsi="Times New Roman" w:cs="Times New Roman"/>
          <w:i/>
          <w:iCs/>
          <w:sz w:val="20"/>
          <w:szCs w:val="20"/>
          <w:lang w:eastAsia="zh-TW"/>
        </w:rPr>
        <w:t xml:space="preserve"> (b) </w:t>
      </w:r>
      <w:r w:rsidRPr="004D3250">
        <w:rPr>
          <w:rFonts w:ascii="Times New Roman" w:eastAsia="PMingLiU" w:hAnsi="Times New Roman" w:cs="Times New Roman"/>
          <w:i/>
          <w:iCs/>
          <w:sz w:val="20"/>
          <w:szCs w:val="20"/>
          <w:lang w:eastAsia="zh-TW"/>
        </w:rPr>
        <w:t>中期報告及（如適用）中期摘要報告；</w:t>
      </w:r>
      <w:r w:rsidRPr="004D3250">
        <w:rPr>
          <w:rFonts w:ascii="Times New Roman" w:eastAsia="PMingLiU" w:hAnsi="Times New Roman" w:cs="Times New Roman"/>
          <w:i/>
          <w:iCs/>
          <w:sz w:val="20"/>
          <w:szCs w:val="20"/>
          <w:lang w:eastAsia="zh-TW"/>
        </w:rPr>
        <w:t xml:space="preserve"> (c) </w:t>
      </w:r>
      <w:r w:rsidRPr="004D3250">
        <w:rPr>
          <w:rFonts w:ascii="Times New Roman" w:eastAsia="PMingLiU" w:hAnsi="Times New Roman" w:cs="Times New Roman"/>
          <w:i/>
          <w:iCs/>
          <w:sz w:val="20"/>
          <w:szCs w:val="20"/>
          <w:lang w:eastAsia="zh-TW"/>
        </w:rPr>
        <w:t>季度報告（如有）；</w:t>
      </w:r>
      <w:r w:rsidRPr="004D3250">
        <w:rPr>
          <w:rFonts w:ascii="Times New Roman" w:eastAsia="PMingLiU" w:hAnsi="Times New Roman" w:cs="Times New Roman"/>
          <w:i/>
          <w:iCs/>
          <w:sz w:val="20"/>
          <w:szCs w:val="20"/>
          <w:lang w:eastAsia="zh-TW"/>
        </w:rPr>
        <w:t xml:space="preserve"> (d) </w:t>
      </w:r>
      <w:r w:rsidRPr="004D3250">
        <w:rPr>
          <w:rFonts w:ascii="Times New Roman" w:eastAsia="PMingLiU" w:hAnsi="Times New Roman" w:cs="Times New Roman"/>
          <w:i/>
          <w:iCs/>
          <w:sz w:val="20"/>
          <w:szCs w:val="20"/>
          <w:lang w:eastAsia="zh-TW"/>
        </w:rPr>
        <w:t>會議通告；</w:t>
      </w:r>
      <w:r w:rsidRPr="004D3250">
        <w:rPr>
          <w:rFonts w:ascii="Times New Roman" w:eastAsia="PMingLiU" w:hAnsi="Times New Roman" w:cs="Times New Roman"/>
          <w:i/>
          <w:iCs/>
          <w:sz w:val="20"/>
          <w:szCs w:val="20"/>
          <w:lang w:eastAsia="zh-TW"/>
        </w:rPr>
        <w:t xml:space="preserve"> (e) </w:t>
      </w:r>
      <w:r w:rsidRPr="004D3250">
        <w:rPr>
          <w:rFonts w:ascii="Times New Roman" w:eastAsia="PMingLiU" w:hAnsi="Times New Roman" w:cs="Times New Roman"/>
          <w:i/>
          <w:iCs/>
          <w:sz w:val="20"/>
          <w:szCs w:val="20"/>
          <w:lang w:eastAsia="zh-TW"/>
        </w:rPr>
        <w:t>上市</w:t>
      </w:r>
      <w:r w:rsidR="009524BB" w:rsidRPr="004D3250">
        <w:rPr>
          <w:rFonts w:ascii="Times New Roman" w:eastAsia="PMingLiU" w:hAnsi="Times New Roman" w:cs="Times New Roman"/>
          <w:i/>
          <w:iCs/>
          <w:sz w:val="20"/>
          <w:szCs w:val="20"/>
          <w:lang w:eastAsia="zh-TW"/>
        </w:rPr>
        <w:t>文件</w:t>
      </w:r>
      <w:r w:rsidRPr="004D3250">
        <w:rPr>
          <w:rFonts w:ascii="Times New Roman" w:eastAsia="PMingLiU" w:hAnsi="Times New Roman" w:cs="Times New Roman"/>
          <w:i/>
          <w:iCs/>
          <w:sz w:val="20"/>
          <w:szCs w:val="20"/>
          <w:lang w:eastAsia="zh-TW"/>
        </w:rPr>
        <w:t>；</w:t>
      </w:r>
      <w:r w:rsidRPr="004D3250">
        <w:rPr>
          <w:rFonts w:ascii="Times New Roman" w:eastAsia="PMingLiU" w:hAnsi="Times New Roman" w:cs="Times New Roman"/>
          <w:i/>
          <w:iCs/>
          <w:sz w:val="20"/>
          <w:szCs w:val="20"/>
          <w:lang w:eastAsia="zh-TW"/>
        </w:rPr>
        <w:t xml:space="preserve"> (f) </w:t>
      </w:r>
      <w:r w:rsidRPr="004D3250">
        <w:rPr>
          <w:rFonts w:ascii="Times New Roman" w:eastAsia="PMingLiU" w:hAnsi="Times New Roman" w:cs="Times New Roman"/>
          <w:i/>
          <w:iCs/>
          <w:sz w:val="20"/>
          <w:szCs w:val="20"/>
          <w:lang w:eastAsia="zh-TW"/>
        </w:rPr>
        <w:t>通函；</w:t>
      </w:r>
      <w:r w:rsidR="000F2FBD" w:rsidRPr="004D3250">
        <w:rPr>
          <w:rFonts w:ascii="Times New Roman" w:eastAsia="PMingLiU" w:hAnsi="Times New Roman" w:cs="Times New Roman"/>
          <w:i/>
          <w:iCs/>
          <w:sz w:val="20"/>
          <w:szCs w:val="20"/>
          <w:lang w:eastAsia="zh-TW"/>
        </w:rPr>
        <w:t>及</w:t>
      </w:r>
      <w:r w:rsidR="000F2FBD" w:rsidRPr="004D3250">
        <w:rPr>
          <w:rFonts w:ascii="Times New Roman" w:eastAsia="PMingLiU" w:hAnsi="Times New Roman" w:cs="Times New Roman"/>
          <w:i/>
          <w:iCs/>
          <w:sz w:val="20"/>
          <w:szCs w:val="20"/>
          <w:lang w:eastAsia="zh-TW"/>
        </w:rPr>
        <w:t xml:space="preserve"> </w:t>
      </w:r>
      <w:r w:rsidRPr="004D3250">
        <w:rPr>
          <w:rFonts w:ascii="Times New Roman" w:eastAsia="PMingLiU" w:hAnsi="Times New Roman" w:cs="Times New Roman"/>
          <w:i/>
          <w:iCs/>
          <w:sz w:val="20"/>
          <w:szCs w:val="20"/>
          <w:lang w:eastAsia="zh-TW"/>
        </w:rPr>
        <w:t xml:space="preserve">(g) </w:t>
      </w:r>
      <w:r w:rsidRPr="004D3250">
        <w:rPr>
          <w:rFonts w:ascii="Times New Roman" w:eastAsia="PMingLiU" w:hAnsi="Times New Roman" w:cs="Times New Roman"/>
          <w:i/>
          <w:iCs/>
          <w:sz w:val="20"/>
          <w:szCs w:val="20"/>
          <w:lang w:eastAsia="zh-TW"/>
        </w:rPr>
        <w:t>代表委任表格。</w:t>
      </w:r>
    </w:p>
    <w:p w14:paraId="456F90B3" w14:textId="77777777" w:rsidR="00CF6265" w:rsidRPr="004D3250" w:rsidRDefault="00CF6265" w:rsidP="00CF6265">
      <w:pPr>
        <w:spacing w:after="0"/>
        <w:jc w:val="both"/>
        <w:rPr>
          <w:rFonts w:ascii="Times New Roman" w:eastAsia="PMingLiU" w:hAnsi="Times New Roman" w:cs="Times New Roman"/>
          <w:i/>
          <w:iCs/>
          <w:sz w:val="20"/>
          <w:szCs w:val="20"/>
          <w:lang w:eastAsia="zh-TW"/>
        </w:rPr>
      </w:pPr>
    </w:p>
    <w:p w14:paraId="14A8B96D" w14:textId="17D3CC18" w:rsidR="00CF6265" w:rsidRPr="004D3250" w:rsidRDefault="00F21898" w:rsidP="00CF6265">
      <w:pPr>
        <w:spacing w:after="0"/>
        <w:jc w:val="both"/>
        <w:rPr>
          <w:rFonts w:ascii="Times New Roman" w:eastAsia="PMingLiU" w:hAnsi="Times New Roman" w:cs="Times New Roman"/>
          <w:i/>
          <w:iCs/>
          <w:sz w:val="20"/>
          <w:szCs w:val="20"/>
          <w:lang w:eastAsia="zh-TW"/>
        </w:rPr>
      </w:pPr>
      <w:r w:rsidRPr="004D3250">
        <w:rPr>
          <w:rFonts w:ascii="Times New Roman" w:eastAsia="PMingLiU" w:hAnsi="Times New Roman" w:cs="Times New Roman"/>
          <w:i/>
          <w:iCs/>
          <w:sz w:val="20"/>
          <w:szCs w:val="20"/>
          <w:vertAlign w:val="superscript"/>
          <w:lang w:eastAsia="zh-TW"/>
        </w:rPr>
        <w:t>3</w:t>
      </w:r>
      <w:r w:rsidRPr="004D3250">
        <w:rPr>
          <w:rFonts w:ascii="Times New Roman" w:eastAsia="PMingLiU" w:hAnsi="Times New Roman" w:cs="Times New Roman"/>
          <w:i/>
          <w:iCs/>
          <w:sz w:val="20"/>
          <w:szCs w:val="20"/>
          <w:lang w:eastAsia="zh-TW"/>
        </w:rPr>
        <w:t>本公司證券持有人。</w:t>
      </w:r>
      <w:r w:rsidR="00E81D15" w:rsidRPr="00B45A61">
        <w:rPr>
          <w:rFonts w:ascii="Times New Roman" w:eastAsia="PMingLiU" w:hAnsi="Times New Roman" w:cs="Times New Roman" w:hint="eastAsia"/>
          <w:i/>
          <w:iCs/>
          <w:sz w:val="20"/>
          <w:szCs w:val="20"/>
          <w:lang w:eastAsia="zh-TW"/>
        </w:rPr>
        <w:t>此文件</w:t>
      </w:r>
      <w:bookmarkStart w:id="4" w:name="_Hlk154013772"/>
      <w:r w:rsidR="00E81D15">
        <w:rPr>
          <w:rFonts w:ascii="Times New Roman" w:eastAsia="PMingLiU" w:hAnsi="Times New Roman" w:cs="Times New Roman" w:hint="eastAsia"/>
          <w:i/>
          <w:iCs/>
          <w:sz w:val="20"/>
          <w:szCs w:val="20"/>
          <w:lang w:eastAsia="zh-TW"/>
        </w:rPr>
        <w:t>之</w:t>
      </w:r>
      <w:bookmarkEnd w:id="4"/>
      <w:r w:rsidR="00E81D15" w:rsidRPr="00B45A61">
        <w:rPr>
          <w:rFonts w:ascii="Times New Roman" w:eastAsia="PMingLiU" w:hAnsi="Times New Roman" w:cs="Times New Roman" w:hint="eastAsia"/>
          <w:i/>
          <w:iCs/>
          <w:sz w:val="20"/>
          <w:szCs w:val="20"/>
          <w:lang w:eastAsia="zh-TW"/>
        </w:rPr>
        <w:t>股東</w:t>
      </w:r>
      <w:r w:rsidR="00FB0604">
        <w:rPr>
          <w:rFonts w:ascii="Times New Roman" w:eastAsia="PMingLiU" w:hAnsi="Times New Roman" w:cs="Times New Roman" w:hint="eastAsia"/>
          <w:i/>
          <w:iCs/>
          <w:sz w:val="20"/>
          <w:szCs w:val="20"/>
          <w:lang w:eastAsia="zh-TW"/>
        </w:rPr>
        <w:t>指</w:t>
      </w:r>
      <w:r w:rsidR="00E81D15" w:rsidRPr="00B45A61">
        <w:rPr>
          <w:rFonts w:ascii="Times New Roman" w:eastAsia="PMingLiU" w:hAnsi="Times New Roman" w:cs="Times New Roman" w:hint="eastAsia"/>
          <w:i/>
          <w:iCs/>
          <w:sz w:val="20"/>
          <w:szCs w:val="20"/>
          <w:lang w:eastAsia="zh-TW"/>
        </w:rPr>
        <w:t>本公司</w:t>
      </w:r>
      <w:r w:rsidR="00E81D15" w:rsidRPr="00B45A61">
        <w:rPr>
          <w:rFonts w:ascii="Times New Roman" w:eastAsia="PMingLiU" w:hAnsi="Times New Roman" w:cs="Times New Roman" w:hint="eastAsia"/>
          <w:i/>
          <w:iCs/>
          <w:sz w:val="20"/>
          <w:szCs w:val="20"/>
          <w:lang w:eastAsia="zh-TW"/>
        </w:rPr>
        <w:t>H</w:t>
      </w:r>
      <w:r w:rsidR="00E81D15" w:rsidRPr="00B45A61">
        <w:rPr>
          <w:rFonts w:ascii="Times New Roman" w:eastAsia="PMingLiU" w:hAnsi="Times New Roman" w:cs="Times New Roman" w:hint="eastAsia"/>
          <w:i/>
          <w:iCs/>
          <w:sz w:val="20"/>
          <w:szCs w:val="20"/>
          <w:lang w:eastAsia="zh-TW"/>
        </w:rPr>
        <w:t>股证券持有人。</w:t>
      </w:r>
    </w:p>
    <w:p w14:paraId="13DDB221" w14:textId="77777777" w:rsidR="00CF6265" w:rsidRPr="004D3250" w:rsidRDefault="00CF6265" w:rsidP="00CF6265">
      <w:pPr>
        <w:spacing w:after="0"/>
        <w:jc w:val="both"/>
        <w:rPr>
          <w:rFonts w:ascii="Times New Roman" w:eastAsia="PMingLiU" w:hAnsi="Times New Roman" w:cs="Times New Roman"/>
          <w:i/>
          <w:iCs/>
          <w:sz w:val="20"/>
          <w:szCs w:val="20"/>
          <w:lang w:eastAsia="zh-TW"/>
        </w:rPr>
      </w:pPr>
    </w:p>
    <w:p w14:paraId="760FD5A6" w14:textId="42E34406" w:rsidR="00D56BBF" w:rsidRPr="004D3250" w:rsidRDefault="00F21898" w:rsidP="00CF6265">
      <w:pPr>
        <w:spacing w:after="0"/>
        <w:jc w:val="both"/>
        <w:rPr>
          <w:rFonts w:ascii="Times New Roman" w:eastAsia="PMingLiU" w:hAnsi="Times New Roman" w:cs="Times New Roman"/>
          <w:i/>
          <w:iCs/>
          <w:sz w:val="20"/>
          <w:szCs w:val="20"/>
          <w:lang w:eastAsia="zh-TW"/>
        </w:rPr>
      </w:pPr>
      <w:r w:rsidRPr="004D3250">
        <w:rPr>
          <w:rFonts w:ascii="Times New Roman" w:eastAsia="PMingLiU" w:hAnsi="Times New Roman" w:cs="Times New Roman"/>
          <w:i/>
          <w:iCs/>
          <w:sz w:val="20"/>
          <w:szCs w:val="20"/>
          <w:vertAlign w:val="superscript"/>
          <w:lang w:eastAsia="zh-TW"/>
        </w:rPr>
        <w:t>4</w:t>
      </w:r>
      <w:r w:rsidRPr="004D3250">
        <w:rPr>
          <w:rFonts w:ascii="Times New Roman" w:eastAsia="PMingLiU" w:hAnsi="Times New Roman" w:cs="Times New Roman"/>
          <w:i/>
          <w:iCs/>
          <w:sz w:val="20"/>
          <w:szCs w:val="20"/>
          <w:lang w:eastAsia="zh-TW"/>
        </w:rPr>
        <w:t>可供採取行動的企業通訊是指任何涉及要求本公司股東指示其擬如何行使其有關本公司股東權利的企業通訊。</w:t>
      </w:r>
    </w:p>
    <w:p w14:paraId="4F80FFF3" w14:textId="77777777" w:rsidR="00CF6265" w:rsidRPr="004D3250" w:rsidRDefault="00CF6265" w:rsidP="00CF6265">
      <w:pPr>
        <w:spacing w:after="0"/>
        <w:jc w:val="both"/>
        <w:rPr>
          <w:rFonts w:ascii="Times New Roman" w:eastAsia="PMingLiU" w:hAnsi="Times New Roman" w:cs="Times New Roman"/>
          <w:i/>
          <w:iCs/>
          <w:sz w:val="20"/>
          <w:szCs w:val="20"/>
          <w:lang w:eastAsia="zh-TW"/>
        </w:rPr>
      </w:pPr>
    </w:p>
    <w:p w14:paraId="58842914" w14:textId="1B453BB3" w:rsidR="00D56BBF" w:rsidRPr="004D3250" w:rsidRDefault="00F21898" w:rsidP="00CF6265">
      <w:pPr>
        <w:spacing w:after="0"/>
        <w:jc w:val="both"/>
        <w:rPr>
          <w:rFonts w:ascii="Times New Roman" w:eastAsia="PMingLiU" w:hAnsi="Times New Roman" w:cs="Times New Roman"/>
          <w:i/>
          <w:iCs/>
          <w:sz w:val="20"/>
          <w:szCs w:val="20"/>
          <w:lang w:eastAsia="zh-TW"/>
        </w:rPr>
      </w:pPr>
      <w:r w:rsidRPr="004D3250">
        <w:rPr>
          <w:rFonts w:ascii="Times New Roman" w:eastAsia="PMingLiU" w:hAnsi="Times New Roman" w:cs="Times New Roman"/>
          <w:i/>
          <w:iCs/>
          <w:sz w:val="20"/>
          <w:szCs w:val="20"/>
          <w:vertAlign w:val="superscript"/>
          <w:lang w:eastAsia="zh-TW"/>
        </w:rPr>
        <w:t>5</w:t>
      </w:r>
      <w:r w:rsidRPr="004D3250">
        <w:rPr>
          <w:rFonts w:ascii="Times New Roman" w:eastAsia="PMingLiU" w:hAnsi="Times New Roman" w:cs="Times New Roman"/>
          <w:i/>
          <w:iCs/>
          <w:sz w:val="20"/>
          <w:szCs w:val="20"/>
          <w:lang w:eastAsia="zh-TW"/>
        </w:rPr>
        <w:t>閣下有責任提供有效的電子郵箱</w:t>
      </w:r>
      <w:r w:rsidR="00EB4FAA" w:rsidRPr="004D3250">
        <w:rPr>
          <w:rFonts w:ascii="Times New Roman" w:eastAsia="PMingLiU" w:hAnsi="Times New Roman" w:cs="Times New Roman"/>
          <w:i/>
          <w:iCs/>
          <w:sz w:val="20"/>
          <w:szCs w:val="20"/>
          <w:lang w:eastAsia="zh-TW"/>
        </w:rPr>
        <w:t>地</w:t>
      </w:r>
      <w:r w:rsidRPr="004D3250">
        <w:rPr>
          <w:rFonts w:ascii="Times New Roman" w:eastAsia="PMingLiU" w:hAnsi="Times New Roman" w:cs="Times New Roman"/>
          <w:i/>
          <w:iCs/>
          <w:sz w:val="20"/>
          <w:szCs w:val="20"/>
          <w:lang w:eastAsia="zh-TW"/>
        </w:rPr>
        <w:t>址。如果本公司向股東提供的電子郵箱</w:t>
      </w:r>
      <w:r w:rsidR="00EB4FAA" w:rsidRPr="004D3250">
        <w:rPr>
          <w:rFonts w:ascii="Times New Roman" w:eastAsia="PMingLiU" w:hAnsi="Times New Roman" w:cs="Times New Roman"/>
          <w:i/>
          <w:iCs/>
          <w:sz w:val="20"/>
          <w:szCs w:val="20"/>
          <w:lang w:eastAsia="zh-TW"/>
        </w:rPr>
        <w:t>地</w:t>
      </w:r>
      <w:r w:rsidRPr="004D3250">
        <w:rPr>
          <w:rFonts w:ascii="Times New Roman" w:eastAsia="PMingLiU" w:hAnsi="Times New Roman" w:cs="Times New Roman"/>
          <w:i/>
          <w:iCs/>
          <w:sz w:val="20"/>
          <w:szCs w:val="20"/>
          <w:lang w:eastAsia="zh-TW"/>
        </w:rPr>
        <w:t>址發送可供採取行動的企業通訊而未收到任何</w:t>
      </w:r>
      <w:r w:rsidR="009C274E" w:rsidRPr="004D3250">
        <w:rPr>
          <w:rFonts w:ascii="Times New Roman" w:eastAsia="PMingLiU" w:hAnsi="Times New Roman" w:cs="Times New Roman"/>
          <w:i/>
          <w:iCs/>
          <w:sz w:val="20"/>
          <w:szCs w:val="20"/>
          <w:lang w:eastAsia="zh-TW"/>
        </w:rPr>
        <w:t>「</w:t>
      </w:r>
      <w:r w:rsidRPr="004D3250">
        <w:rPr>
          <w:rFonts w:ascii="Times New Roman" w:eastAsia="PMingLiU" w:hAnsi="Times New Roman" w:cs="Times New Roman"/>
          <w:i/>
          <w:iCs/>
          <w:sz w:val="20"/>
          <w:szCs w:val="20"/>
          <w:lang w:eastAsia="zh-TW"/>
        </w:rPr>
        <w:t>未送達</w:t>
      </w:r>
      <w:r w:rsidR="000A48ED" w:rsidRPr="004D3250">
        <w:rPr>
          <w:rFonts w:ascii="Times New Roman" w:eastAsia="PMingLiU" w:hAnsi="Times New Roman" w:cs="Times New Roman"/>
          <w:i/>
          <w:iCs/>
          <w:sz w:val="20"/>
          <w:szCs w:val="20"/>
          <w:lang w:eastAsia="zh-TW"/>
        </w:rPr>
        <w:t>信息</w:t>
      </w:r>
      <w:r w:rsidR="009C274E" w:rsidRPr="004D3250">
        <w:rPr>
          <w:rFonts w:ascii="Times New Roman" w:eastAsia="PMingLiU" w:hAnsi="Times New Roman" w:cs="Times New Roman"/>
          <w:i/>
          <w:iCs/>
          <w:sz w:val="20"/>
          <w:szCs w:val="20"/>
          <w:lang w:eastAsia="zh-TW"/>
        </w:rPr>
        <w:t>」</w:t>
      </w:r>
      <w:r w:rsidRPr="004D3250">
        <w:rPr>
          <w:rFonts w:ascii="Times New Roman" w:eastAsia="PMingLiU" w:hAnsi="Times New Roman" w:cs="Times New Roman"/>
          <w:i/>
          <w:iCs/>
          <w:sz w:val="20"/>
          <w:szCs w:val="20"/>
          <w:lang w:eastAsia="zh-TW"/>
        </w:rPr>
        <w:t>，則本公司將被視為已遵守上市規則。</w:t>
      </w:r>
    </w:p>
    <w:p w14:paraId="757EEBFC" w14:textId="77777777" w:rsidR="00FB0604" w:rsidRPr="004D3250" w:rsidRDefault="00FB0604" w:rsidP="00FB0604">
      <w:pPr>
        <w:rPr>
          <w:rFonts w:ascii="Times New Roman" w:eastAsia="PMingLiU" w:hAnsi="Times New Roman" w:cs="Times New Roman"/>
          <w:i/>
          <w:iCs/>
          <w:sz w:val="20"/>
          <w:szCs w:val="20"/>
          <w:lang w:eastAsia="zh-TW"/>
        </w:rPr>
      </w:pPr>
      <w:r w:rsidRPr="004D3250">
        <w:rPr>
          <w:rFonts w:ascii="Times New Roman" w:eastAsia="PMingLiU" w:hAnsi="Times New Roman" w:cs="Times New Roman"/>
          <w:i/>
          <w:iCs/>
          <w:sz w:val="20"/>
          <w:szCs w:val="20"/>
          <w:lang w:eastAsia="zh-TW"/>
        </w:rPr>
        <w:br w:type="page"/>
      </w:r>
    </w:p>
    <w:p w14:paraId="28C94F48" w14:textId="77777777" w:rsidR="00E51219" w:rsidRPr="004D3250" w:rsidRDefault="00E51219" w:rsidP="00CF6265">
      <w:pPr>
        <w:spacing w:after="0"/>
        <w:jc w:val="both"/>
        <w:rPr>
          <w:rFonts w:ascii="Times New Roman" w:eastAsia="PMingLiU" w:hAnsi="Times New Roman" w:cs="Times New Roman"/>
          <w:i/>
          <w:iCs/>
          <w:sz w:val="20"/>
          <w:szCs w:val="20"/>
          <w:lang w:eastAsia="zh-TW"/>
        </w:rPr>
      </w:pPr>
    </w:p>
    <w:p w14:paraId="06D0A76E" w14:textId="0526F84A" w:rsidR="00E51219" w:rsidRPr="004D3250" w:rsidRDefault="00F21898" w:rsidP="00E51219">
      <w:pPr>
        <w:spacing w:after="0"/>
        <w:jc w:val="both"/>
        <w:rPr>
          <w:rFonts w:ascii="Times New Roman" w:eastAsia="PMingLiU" w:hAnsi="Times New Roman" w:cs="Times New Roman"/>
          <w:i/>
          <w:iCs/>
          <w:sz w:val="20"/>
          <w:szCs w:val="20"/>
          <w:lang w:eastAsia="zh-TW"/>
        </w:rPr>
      </w:pPr>
      <w:r w:rsidRPr="004D3250">
        <w:rPr>
          <w:rFonts w:ascii="Times New Roman" w:eastAsia="PMingLiU" w:hAnsi="Times New Roman" w:cs="Times New Roman"/>
          <w:i/>
          <w:iCs/>
          <w:sz w:val="20"/>
          <w:szCs w:val="20"/>
          <w:vertAlign w:val="superscript"/>
          <w:lang w:eastAsia="zh-TW"/>
        </w:rPr>
        <w:t>6</w:t>
      </w:r>
      <w:r w:rsidRPr="004D3250">
        <w:rPr>
          <w:rFonts w:ascii="Times New Roman" w:eastAsia="PMingLiU" w:hAnsi="Times New Roman" w:cs="Times New Roman"/>
          <w:i/>
          <w:iCs/>
          <w:sz w:val="20"/>
          <w:szCs w:val="20"/>
          <w:lang w:eastAsia="zh-TW"/>
        </w:rPr>
        <w:t>在本公司網站上發佈的中英文版本之企業通訊電子版。</w:t>
      </w:r>
    </w:p>
    <w:p w14:paraId="33917214" w14:textId="77777777" w:rsidR="00F4393A" w:rsidRPr="004D3250" w:rsidRDefault="00F4393A" w:rsidP="0047176A">
      <w:pPr>
        <w:ind w:firstLine="113"/>
        <w:rPr>
          <w:rFonts w:ascii="Times New Roman" w:eastAsia="PMingLiU" w:hAnsi="Times New Roman" w:cs="Times New Roman"/>
          <w:sz w:val="20"/>
          <w:szCs w:val="20"/>
          <w:lang w:eastAsia="zh-TW"/>
        </w:rPr>
      </w:pPr>
    </w:p>
    <w:p w14:paraId="6D42DF30" w14:textId="59342B17" w:rsidR="00F4393A" w:rsidRPr="009D3C76" w:rsidRDefault="00966347" w:rsidP="00BC7926">
      <w:pPr>
        <w:tabs>
          <w:tab w:val="center" w:pos="1560"/>
        </w:tabs>
        <w:spacing w:after="0" w:line="240" w:lineRule="auto"/>
        <w:ind w:firstLine="113"/>
        <w:rPr>
          <w:rFonts w:ascii="Times New Roman" w:eastAsia="PMingLiU" w:hAnsi="Times New Roman" w:cs="Times New Roman"/>
          <w:sz w:val="20"/>
          <w:szCs w:val="20"/>
          <w:lang w:eastAsia="zh-TW"/>
        </w:rPr>
      </w:pPr>
      <w:r w:rsidRPr="004D3250">
        <w:rPr>
          <w:rFonts w:ascii="Times New Roman" w:eastAsia="PMingLiU" w:hAnsi="Times New Roman" w:cs="Times New Roman"/>
          <w:sz w:val="20"/>
          <w:szCs w:val="20"/>
          <w:lang w:eastAsia="zh-TW"/>
        </w:rPr>
        <w:tab/>
      </w:r>
      <w:r w:rsidR="00F21898" w:rsidRPr="009D3C76">
        <w:rPr>
          <w:rFonts w:ascii="Times New Roman" w:eastAsia="PMingLiU" w:hAnsi="Times New Roman" w:cs="Times New Roman"/>
          <w:sz w:val="20"/>
          <w:szCs w:val="20"/>
          <w:lang w:eastAsia="zh-TW"/>
        </w:rPr>
        <w:t>承董事會命</w:t>
      </w:r>
    </w:p>
    <w:p w14:paraId="20464527" w14:textId="74079E62" w:rsidR="00990C37" w:rsidRPr="009D3C76" w:rsidRDefault="00966347" w:rsidP="00BC7926">
      <w:pPr>
        <w:tabs>
          <w:tab w:val="center" w:pos="1560"/>
        </w:tabs>
        <w:spacing w:after="0" w:line="240" w:lineRule="auto"/>
        <w:ind w:firstLine="113"/>
        <w:rPr>
          <w:rFonts w:ascii="Times New Roman" w:eastAsia="PMingLiU" w:hAnsi="Times New Roman" w:cs="Times New Roman"/>
          <w:b/>
          <w:bCs/>
          <w:sz w:val="20"/>
          <w:szCs w:val="20"/>
          <w:lang w:eastAsia="zh-TW"/>
        </w:rPr>
      </w:pPr>
      <w:r w:rsidRPr="009D3C76">
        <w:rPr>
          <w:rFonts w:ascii="Times New Roman" w:eastAsia="PMingLiU" w:hAnsi="Times New Roman" w:cs="Times New Roman"/>
          <w:sz w:val="20"/>
          <w:szCs w:val="20"/>
          <w:lang w:eastAsia="zh-TW"/>
        </w:rPr>
        <w:tab/>
      </w:r>
      <w:r w:rsidR="006B3F50" w:rsidRPr="006B3F50">
        <w:rPr>
          <w:rFonts w:ascii="Times New Roman" w:eastAsia="PMingLiU" w:hAnsi="Times New Roman" w:cs="Times New Roman" w:hint="eastAsia"/>
          <w:b/>
          <w:bCs/>
          <w:sz w:val="20"/>
          <w:szCs w:val="20"/>
          <w:lang w:eastAsia="zh-TW"/>
        </w:rPr>
        <w:t>深圳市天圖投資管理股份有限公司</w:t>
      </w:r>
    </w:p>
    <w:p w14:paraId="731A9FCC" w14:textId="6A7CA4B3" w:rsidR="00B26BC6" w:rsidRPr="009D3C76" w:rsidRDefault="00966347" w:rsidP="00BC7926">
      <w:pPr>
        <w:tabs>
          <w:tab w:val="center" w:pos="1560"/>
        </w:tabs>
        <w:spacing w:after="0" w:line="240" w:lineRule="auto"/>
        <w:ind w:firstLine="113"/>
        <w:rPr>
          <w:rFonts w:ascii="Times New Roman" w:eastAsia="PMingLiU" w:hAnsi="Times New Roman" w:cs="Times New Roman"/>
          <w:b/>
          <w:bCs/>
          <w:sz w:val="20"/>
          <w:szCs w:val="20"/>
          <w:lang w:eastAsia="zh-TW"/>
        </w:rPr>
      </w:pPr>
      <w:r w:rsidRPr="009D3C76">
        <w:rPr>
          <w:rFonts w:ascii="Times New Roman" w:eastAsia="PMingLiU" w:hAnsi="Times New Roman" w:cs="Times New Roman"/>
          <w:b/>
          <w:bCs/>
          <w:sz w:val="20"/>
          <w:szCs w:val="20"/>
          <w:lang w:eastAsia="zh-TW"/>
        </w:rPr>
        <w:tab/>
      </w:r>
      <w:r w:rsidR="006B3F50" w:rsidRPr="006B3F50">
        <w:rPr>
          <w:rFonts w:ascii="Times New Roman" w:eastAsia="PMingLiU" w:hAnsi="Times New Roman" w:cs="Times New Roman" w:hint="eastAsia"/>
          <w:b/>
          <w:bCs/>
          <w:sz w:val="20"/>
          <w:szCs w:val="20"/>
          <w:lang w:eastAsia="zh-TW"/>
        </w:rPr>
        <w:t>王永華先生</w:t>
      </w:r>
    </w:p>
    <w:p w14:paraId="58B0833B" w14:textId="6B760968" w:rsidR="00D56BBF" w:rsidRPr="004D3250" w:rsidRDefault="00966347" w:rsidP="00BC7926">
      <w:pPr>
        <w:tabs>
          <w:tab w:val="center" w:pos="1560"/>
        </w:tabs>
        <w:spacing w:after="0" w:line="240" w:lineRule="auto"/>
        <w:ind w:firstLine="113"/>
        <w:rPr>
          <w:rFonts w:ascii="Times New Roman" w:eastAsia="PMingLiU" w:hAnsi="Times New Roman" w:cs="Times New Roman"/>
          <w:i/>
          <w:iCs/>
          <w:sz w:val="20"/>
          <w:szCs w:val="20"/>
          <w:lang w:eastAsia="zh-TW"/>
        </w:rPr>
      </w:pPr>
      <w:r w:rsidRPr="009D3C76">
        <w:rPr>
          <w:rFonts w:ascii="Times New Roman" w:eastAsia="PMingLiU" w:hAnsi="Times New Roman" w:cs="Times New Roman"/>
          <w:sz w:val="20"/>
          <w:szCs w:val="20"/>
          <w:lang w:eastAsia="zh-TW"/>
        </w:rPr>
        <w:tab/>
      </w:r>
      <w:r w:rsidR="009D3C76" w:rsidRPr="009D3C76">
        <w:rPr>
          <w:rFonts w:ascii="Times New Roman" w:eastAsia="PMingLiU" w:hAnsi="Times New Roman" w:cs="Times New Roman" w:hint="eastAsia"/>
          <w:i/>
          <w:iCs/>
          <w:sz w:val="20"/>
          <w:szCs w:val="20"/>
          <w:lang w:eastAsia="zh-TW"/>
        </w:rPr>
        <w:t>董事長兼執行董事</w:t>
      </w:r>
    </w:p>
    <w:sectPr w:rsidR="00D56BBF" w:rsidRPr="004D3250" w:rsidSect="00AC010A">
      <w:headerReference w:type="even" r:id="rId10"/>
      <w:headerReference w:type="default" r:id="rId11"/>
      <w:footerReference w:type="default" r:id="rId12"/>
      <w:headerReference w:type="first" r:id="rId13"/>
      <w:pgSz w:w="11906" w:h="16838" w:code="9"/>
      <w:pgMar w:top="284" w:right="1021" w:bottom="1440" w:left="102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F07DE" w14:textId="77777777" w:rsidR="001D4BAB" w:rsidRDefault="001D4BAB" w:rsidP="003D26AC">
      <w:pPr>
        <w:spacing w:after="0" w:line="240" w:lineRule="auto"/>
      </w:pPr>
      <w:r>
        <w:separator/>
      </w:r>
    </w:p>
  </w:endnote>
  <w:endnote w:type="continuationSeparator" w:id="0">
    <w:p w14:paraId="742796FF" w14:textId="77777777" w:rsidR="001D4BAB" w:rsidRDefault="001D4BAB" w:rsidP="003D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Cordia New"/>
    <w:panose1 w:val="020B0304020202020204"/>
    <w:charset w:val="DE"/>
    <w:family w:val="swiss"/>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54252"/>
      <w:docPartObj>
        <w:docPartGallery w:val="Page Numbers (Bottom of Page)"/>
        <w:docPartUnique/>
      </w:docPartObj>
    </w:sdtPr>
    <w:sdtEndPr>
      <w:rPr>
        <w:rFonts w:ascii="Times New Roman" w:hAnsi="Times New Roman" w:cs="Times New Roman"/>
        <w:noProof/>
        <w:sz w:val="20"/>
        <w:szCs w:val="20"/>
      </w:rPr>
    </w:sdtEndPr>
    <w:sdtContent>
      <w:p w14:paraId="3AA21F66" w14:textId="414E969D" w:rsidR="00150D48" w:rsidRPr="006942E7" w:rsidRDefault="00F21898" w:rsidP="006942E7">
        <w:pPr>
          <w:pStyle w:val="Footer"/>
          <w:ind w:left="405"/>
          <w:jc w:val="center"/>
          <w:rPr>
            <w:rFonts w:ascii="Times New Roman" w:hAnsi="Times New Roman" w:cs="Times New Roman"/>
            <w:sz w:val="20"/>
            <w:szCs w:val="20"/>
          </w:rPr>
        </w:pPr>
        <w:r w:rsidRPr="00F21898">
          <w:rPr>
            <w:rFonts w:eastAsia="PMingLiU"/>
            <w:sz w:val="20"/>
            <w:szCs w:val="20"/>
            <w:lang w:eastAsia="zh-TW"/>
          </w:rPr>
          <w:t xml:space="preserve">- </w:t>
        </w:r>
        <w:r w:rsidR="00150D48" w:rsidRPr="006942E7">
          <w:rPr>
            <w:rFonts w:ascii="Times New Roman" w:hAnsi="Times New Roman" w:cs="Times New Roman"/>
            <w:sz w:val="20"/>
            <w:szCs w:val="20"/>
          </w:rPr>
          <w:fldChar w:fldCharType="begin"/>
        </w:r>
        <w:r w:rsidR="00150D48" w:rsidRPr="006942E7">
          <w:rPr>
            <w:rFonts w:ascii="Times New Roman" w:hAnsi="Times New Roman" w:cs="Times New Roman"/>
            <w:sz w:val="20"/>
            <w:szCs w:val="20"/>
          </w:rPr>
          <w:instrText xml:space="preserve"> PAGE   \* MERGEFORMAT </w:instrText>
        </w:r>
        <w:r w:rsidR="00150D48" w:rsidRPr="006942E7">
          <w:rPr>
            <w:rFonts w:ascii="Times New Roman" w:hAnsi="Times New Roman" w:cs="Times New Roman"/>
            <w:sz w:val="20"/>
            <w:szCs w:val="20"/>
          </w:rPr>
          <w:fldChar w:fldCharType="separate"/>
        </w:r>
        <w:r w:rsidRPr="00F21898">
          <w:rPr>
            <w:rFonts w:ascii="Times New Roman" w:eastAsia="PMingLiU" w:hAnsi="Times New Roman" w:cs="Times New Roman"/>
            <w:noProof/>
            <w:sz w:val="20"/>
            <w:szCs w:val="20"/>
            <w:lang w:eastAsia="zh-TW"/>
          </w:rPr>
          <w:t>2</w:t>
        </w:r>
        <w:r w:rsidR="00150D48" w:rsidRPr="006942E7">
          <w:rPr>
            <w:rFonts w:ascii="Times New Roman" w:hAnsi="Times New Roman" w:cs="Times New Roman"/>
            <w:noProof/>
            <w:sz w:val="20"/>
            <w:szCs w:val="20"/>
          </w:rPr>
          <w:fldChar w:fldCharType="end"/>
        </w:r>
        <w:r w:rsidRPr="00F21898">
          <w:rPr>
            <w:rFonts w:ascii="Times New Roman" w:eastAsia="PMingLiU" w:hAnsi="Times New Roman" w:cs="Times New Roman"/>
            <w:noProof/>
            <w:sz w:val="20"/>
            <w:szCs w:val="20"/>
            <w:lang w:eastAsia="zh-TW"/>
          </w:rPr>
          <w:t xml:space="preserve"> -</w:t>
        </w:r>
      </w:p>
    </w:sdtContent>
  </w:sdt>
  <w:p w14:paraId="1E9178CE" w14:textId="205A1346" w:rsidR="00150D48" w:rsidRDefault="00150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1B5F" w14:textId="77777777" w:rsidR="001D4BAB" w:rsidRDefault="001D4BAB" w:rsidP="003D26AC">
      <w:pPr>
        <w:spacing w:after="0" w:line="240" w:lineRule="auto"/>
      </w:pPr>
      <w:r>
        <w:separator/>
      </w:r>
    </w:p>
  </w:footnote>
  <w:footnote w:type="continuationSeparator" w:id="0">
    <w:p w14:paraId="1E42FBA3" w14:textId="77777777" w:rsidR="001D4BAB" w:rsidRDefault="001D4BAB" w:rsidP="003D2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269B" w14:textId="1957D9F6" w:rsidR="00F812D1" w:rsidRDefault="00951190">
    <w:pPr>
      <w:pStyle w:val="Header"/>
    </w:pPr>
    <w:r>
      <w:rPr>
        <w:noProof/>
      </w:rPr>
      <mc:AlternateContent>
        <mc:Choice Requires="wps">
          <w:drawing>
            <wp:anchor distT="0" distB="0" distL="114300" distR="114300" simplePos="0" relativeHeight="251657216" behindDoc="1" locked="0" layoutInCell="0" allowOverlap="1" wp14:anchorId="4BE6FF1A" wp14:editId="27D7B56D">
              <wp:simplePos x="0" y="0"/>
              <wp:positionH relativeFrom="margin">
                <wp:align>center</wp:align>
              </wp:positionH>
              <wp:positionV relativeFrom="margin">
                <wp:align>center</wp:align>
              </wp:positionV>
              <wp:extent cx="5050790" cy="3030220"/>
              <wp:effectExtent l="0" t="1104900" r="0" b="636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1B44DE" w14:textId="178CF92E" w:rsidR="00951190" w:rsidRDefault="00F21898" w:rsidP="00951190">
                          <w:pPr>
                            <w:jc w:val="center"/>
                            <w:rPr>
                              <w:rFonts w:ascii="Calibri" w:hAnsi="Calibri" w:cs="Calibri"/>
                              <w:color w:val="C0C0C0"/>
                              <w:sz w:val="2"/>
                              <w:szCs w:val="2"/>
                              <w14:textFill>
                                <w14:solidFill>
                                  <w14:srgbClr w14:val="C0C0C0">
                                    <w14:alpha w14:val="50000"/>
                                  </w14:srgbClr>
                                </w14:solidFill>
                              </w14:textFill>
                            </w:rPr>
                          </w:pPr>
                          <w:r w:rsidRPr="00F21898">
                            <w:rPr>
                              <w:rFonts w:ascii="Calibri" w:eastAsia="PMingLiU" w:hAnsi="Calibri" w:cs="Calibri"/>
                              <w:color w:val="C0C0C0"/>
                              <w:sz w:val="2"/>
                              <w:szCs w:val="2"/>
                              <w:lang w:eastAsia="zh-TW"/>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E6FF1A" id="_x0000_t202" coordsize="21600,21600" o:spt="202" path="m,l,21600r21600,l21600,xe">
              <v:stroke joinstyle="miter"/>
              <v:path gradientshapeok="t" o:connecttype="rect"/>
            </v:shapetype>
            <v:shape id="_x0000_s1052" type="#_x0000_t202" style="position:absolute;margin-left:0;margin-top:0;width:397.7pt;height:238.6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" o:allowincell="f" filled="f" stroked="f">
              <v:stroke joinstyle="round"/>
              <o:lock v:ext="edit" shapetype="t"/>
              <v:textbox style="mso-fit-shape-to-text:t">
                <w:txbxContent>
                  <w:p w14:paraId="341B44DE" w14:textId="178CF92E" w:rsidR="00951190" w:rsidRDefault="00F21898" w:rsidP="00951190">
                    <w:pPr>
                      <w:jc w:val="center"/>
                      <w:rPr>
                        <w:rFonts w:ascii="Calibri" w:hAnsi="Calibri" w:cs="Calibri"/>
                        <w:color w:val="C0C0C0"/>
                        <w:sz w:val="2"/>
                        <w:szCs w:val="2"/>
                        <w14:textFill>
                          <w14:solidFill>
                            <w14:srgbClr w14:val="C0C0C0">
                              <w14:alpha w14:val="50000"/>
                            </w14:srgbClr>
                          </w14:solidFill>
                        </w14:textFill>
                      </w:rPr>
                    </w:pPr>
                    <w:r w:rsidRPr="00F21898">
                      <w:rPr>
                        <w:rFonts w:ascii="Calibri" w:eastAsia="PMingLiU" w:hAnsi="Calibri" w:cs="Calibri"/>
                        <w:color w:val="C0C0C0"/>
                        <w:sz w:val="2"/>
                        <w:szCs w:val="2"/>
                        <w:lang w:eastAsia="zh-TW"/>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4895" w14:textId="2C328438" w:rsidR="00F812D1" w:rsidRDefault="00F812D1" w:rsidP="00951190">
    <w:pPr>
      <w:pStyle w:val="Header"/>
      <w:ind w:left="-70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BA12" w14:textId="028A0882" w:rsidR="00F812D1" w:rsidRDefault="000457C7">
    <w:pPr>
      <w:pStyle w:val="Header"/>
    </w:pPr>
    <w:r>
      <w:rPr>
        <w:noProof/>
      </w:rPr>
      <w:pict w14:anchorId="79E288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397.7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D1C69"/>
    <w:multiLevelType w:val="hybridMultilevel"/>
    <w:tmpl w:val="9D24118A"/>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503721E0"/>
    <w:multiLevelType w:val="hybridMultilevel"/>
    <w:tmpl w:val="CDEEE062"/>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71AA5E3E"/>
    <w:multiLevelType w:val="hybridMultilevel"/>
    <w:tmpl w:val="976EC260"/>
    <w:lvl w:ilvl="0" w:tplc="0B704B06">
      <w:start w:val="3"/>
      <w:numFmt w:val="bullet"/>
      <w:lvlText w:val="-"/>
      <w:lvlJc w:val="left"/>
      <w:pPr>
        <w:ind w:left="405" w:hanging="360"/>
      </w:pPr>
      <w:rPr>
        <w:rFonts w:ascii="Calibri" w:eastAsiaTheme="minorEastAsia" w:hAnsi="Calibri" w:cs="Calibri" w:hint="default"/>
      </w:rPr>
    </w:lvl>
    <w:lvl w:ilvl="1" w:tplc="3C090003" w:tentative="1">
      <w:start w:val="1"/>
      <w:numFmt w:val="bullet"/>
      <w:lvlText w:val="o"/>
      <w:lvlJc w:val="left"/>
      <w:pPr>
        <w:ind w:left="1125" w:hanging="360"/>
      </w:pPr>
      <w:rPr>
        <w:rFonts w:ascii="Courier New" w:hAnsi="Courier New" w:cs="Courier New" w:hint="default"/>
      </w:rPr>
    </w:lvl>
    <w:lvl w:ilvl="2" w:tplc="3C090005" w:tentative="1">
      <w:start w:val="1"/>
      <w:numFmt w:val="bullet"/>
      <w:lvlText w:val=""/>
      <w:lvlJc w:val="left"/>
      <w:pPr>
        <w:ind w:left="1845" w:hanging="360"/>
      </w:pPr>
      <w:rPr>
        <w:rFonts w:ascii="Wingdings" w:hAnsi="Wingdings" w:hint="default"/>
      </w:rPr>
    </w:lvl>
    <w:lvl w:ilvl="3" w:tplc="3C090001" w:tentative="1">
      <w:start w:val="1"/>
      <w:numFmt w:val="bullet"/>
      <w:lvlText w:val=""/>
      <w:lvlJc w:val="left"/>
      <w:pPr>
        <w:ind w:left="2565" w:hanging="360"/>
      </w:pPr>
      <w:rPr>
        <w:rFonts w:ascii="Symbol" w:hAnsi="Symbol" w:hint="default"/>
      </w:rPr>
    </w:lvl>
    <w:lvl w:ilvl="4" w:tplc="3C090003" w:tentative="1">
      <w:start w:val="1"/>
      <w:numFmt w:val="bullet"/>
      <w:lvlText w:val="o"/>
      <w:lvlJc w:val="left"/>
      <w:pPr>
        <w:ind w:left="3285" w:hanging="360"/>
      </w:pPr>
      <w:rPr>
        <w:rFonts w:ascii="Courier New" w:hAnsi="Courier New" w:cs="Courier New" w:hint="default"/>
      </w:rPr>
    </w:lvl>
    <w:lvl w:ilvl="5" w:tplc="3C090005" w:tentative="1">
      <w:start w:val="1"/>
      <w:numFmt w:val="bullet"/>
      <w:lvlText w:val=""/>
      <w:lvlJc w:val="left"/>
      <w:pPr>
        <w:ind w:left="4005" w:hanging="360"/>
      </w:pPr>
      <w:rPr>
        <w:rFonts w:ascii="Wingdings" w:hAnsi="Wingdings" w:hint="default"/>
      </w:rPr>
    </w:lvl>
    <w:lvl w:ilvl="6" w:tplc="3C090001" w:tentative="1">
      <w:start w:val="1"/>
      <w:numFmt w:val="bullet"/>
      <w:lvlText w:val=""/>
      <w:lvlJc w:val="left"/>
      <w:pPr>
        <w:ind w:left="4725" w:hanging="360"/>
      </w:pPr>
      <w:rPr>
        <w:rFonts w:ascii="Symbol" w:hAnsi="Symbol" w:hint="default"/>
      </w:rPr>
    </w:lvl>
    <w:lvl w:ilvl="7" w:tplc="3C090003" w:tentative="1">
      <w:start w:val="1"/>
      <w:numFmt w:val="bullet"/>
      <w:lvlText w:val="o"/>
      <w:lvlJc w:val="left"/>
      <w:pPr>
        <w:ind w:left="5445" w:hanging="360"/>
      </w:pPr>
      <w:rPr>
        <w:rFonts w:ascii="Courier New" w:hAnsi="Courier New" w:cs="Courier New" w:hint="default"/>
      </w:rPr>
    </w:lvl>
    <w:lvl w:ilvl="8" w:tplc="3C090005" w:tentative="1">
      <w:start w:val="1"/>
      <w:numFmt w:val="bullet"/>
      <w:lvlText w:val=""/>
      <w:lvlJc w:val="left"/>
      <w:pPr>
        <w:ind w:left="6165" w:hanging="360"/>
      </w:pPr>
      <w:rPr>
        <w:rFonts w:ascii="Wingdings" w:hAnsi="Wingdings" w:hint="default"/>
      </w:rPr>
    </w:lvl>
  </w:abstractNum>
  <w:abstractNum w:abstractNumId="3" w15:restartNumberingAfterBreak="0">
    <w:nsid w:val="7836725E"/>
    <w:multiLevelType w:val="hybridMultilevel"/>
    <w:tmpl w:val="A4B08F30"/>
    <w:lvl w:ilvl="0" w:tplc="E490EC80">
      <w:numFmt w:val="bullet"/>
      <w:lvlText w:val="-"/>
      <w:lvlJc w:val="left"/>
      <w:pPr>
        <w:ind w:left="1080" w:hanging="360"/>
      </w:pPr>
      <w:rPr>
        <w:rFonts w:ascii="Calibri" w:eastAsiaTheme="minorEastAsia" w:hAnsi="Calibri" w:cs="Calibri" w:hint="default"/>
        <w:color w:val="4472C4" w:themeColor="accent1"/>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num w:numId="1" w16cid:durableId="676151979">
    <w:abstractNumId w:val="1"/>
  </w:num>
  <w:num w:numId="2" w16cid:durableId="1732727585">
    <w:abstractNumId w:val="3"/>
  </w:num>
  <w:num w:numId="3" w16cid:durableId="167258376">
    <w:abstractNumId w:val="0"/>
  </w:num>
  <w:num w:numId="4" w16cid:durableId="198861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37"/>
    <w:rsid w:val="00000263"/>
    <w:rsid w:val="000003D6"/>
    <w:rsid w:val="00006007"/>
    <w:rsid w:val="00014A97"/>
    <w:rsid w:val="00034646"/>
    <w:rsid w:val="00035238"/>
    <w:rsid w:val="00037822"/>
    <w:rsid w:val="000440A8"/>
    <w:rsid w:val="00044572"/>
    <w:rsid w:val="000457C7"/>
    <w:rsid w:val="00051ED8"/>
    <w:rsid w:val="00052DFC"/>
    <w:rsid w:val="00064C35"/>
    <w:rsid w:val="00066250"/>
    <w:rsid w:val="00066F36"/>
    <w:rsid w:val="00070222"/>
    <w:rsid w:val="000754B3"/>
    <w:rsid w:val="00076A0A"/>
    <w:rsid w:val="00080933"/>
    <w:rsid w:val="00085CC1"/>
    <w:rsid w:val="00095DFE"/>
    <w:rsid w:val="000A1B71"/>
    <w:rsid w:val="000A48ED"/>
    <w:rsid w:val="000B09B2"/>
    <w:rsid w:val="000C4378"/>
    <w:rsid w:val="000C6EBC"/>
    <w:rsid w:val="000D2869"/>
    <w:rsid w:val="000D45A2"/>
    <w:rsid w:val="000E3762"/>
    <w:rsid w:val="000E4399"/>
    <w:rsid w:val="000E50B6"/>
    <w:rsid w:val="000F2FBD"/>
    <w:rsid w:val="000F5B26"/>
    <w:rsid w:val="000F6482"/>
    <w:rsid w:val="00101AD4"/>
    <w:rsid w:val="00106C59"/>
    <w:rsid w:val="00110458"/>
    <w:rsid w:val="001111EE"/>
    <w:rsid w:val="00113DE6"/>
    <w:rsid w:val="00115742"/>
    <w:rsid w:val="00124661"/>
    <w:rsid w:val="00127BE6"/>
    <w:rsid w:val="00137EFD"/>
    <w:rsid w:val="00144C97"/>
    <w:rsid w:val="001476C4"/>
    <w:rsid w:val="0015041D"/>
    <w:rsid w:val="00150D48"/>
    <w:rsid w:val="001631BF"/>
    <w:rsid w:val="0016680C"/>
    <w:rsid w:val="00172597"/>
    <w:rsid w:val="00181BA5"/>
    <w:rsid w:val="001A2647"/>
    <w:rsid w:val="001A764C"/>
    <w:rsid w:val="001B1C53"/>
    <w:rsid w:val="001B6686"/>
    <w:rsid w:val="001B7630"/>
    <w:rsid w:val="001C1282"/>
    <w:rsid w:val="001C2D2D"/>
    <w:rsid w:val="001C4B97"/>
    <w:rsid w:val="001C680F"/>
    <w:rsid w:val="001C7A12"/>
    <w:rsid w:val="001D2975"/>
    <w:rsid w:val="001D2CAC"/>
    <w:rsid w:val="001D3988"/>
    <w:rsid w:val="001D3F47"/>
    <w:rsid w:val="001D4BAB"/>
    <w:rsid w:val="001D71F9"/>
    <w:rsid w:val="001E0309"/>
    <w:rsid w:val="001E0D3E"/>
    <w:rsid w:val="001E202A"/>
    <w:rsid w:val="001E24AA"/>
    <w:rsid w:val="001E6A55"/>
    <w:rsid w:val="001E7FC8"/>
    <w:rsid w:val="001F49A9"/>
    <w:rsid w:val="001F7870"/>
    <w:rsid w:val="002012D0"/>
    <w:rsid w:val="00202CA7"/>
    <w:rsid w:val="00203DBC"/>
    <w:rsid w:val="00207947"/>
    <w:rsid w:val="002112AE"/>
    <w:rsid w:val="00211820"/>
    <w:rsid w:val="002209B2"/>
    <w:rsid w:val="00224F9C"/>
    <w:rsid w:val="002307A8"/>
    <w:rsid w:val="0023326C"/>
    <w:rsid w:val="00233CC5"/>
    <w:rsid w:val="0023403C"/>
    <w:rsid w:val="0023783B"/>
    <w:rsid w:val="00240F14"/>
    <w:rsid w:val="0024121A"/>
    <w:rsid w:val="00245B60"/>
    <w:rsid w:val="0025027C"/>
    <w:rsid w:val="00250FDF"/>
    <w:rsid w:val="002516A1"/>
    <w:rsid w:val="00252080"/>
    <w:rsid w:val="00254741"/>
    <w:rsid w:val="0027060A"/>
    <w:rsid w:val="0028237C"/>
    <w:rsid w:val="0028309F"/>
    <w:rsid w:val="00286C0D"/>
    <w:rsid w:val="0029121E"/>
    <w:rsid w:val="002928FD"/>
    <w:rsid w:val="002A5663"/>
    <w:rsid w:val="002B576C"/>
    <w:rsid w:val="002C07E7"/>
    <w:rsid w:val="002C6989"/>
    <w:rsid w:val="002C69B5"/>
    <w:rsid w:val="002C74CC"/>
    <w:rsid w:val="002C7F19"/>
    <w:rsid w:val="002D7652"/>
    <w:rsid w:val="002E21CA"/>
    <w:rsid w:val="002E319D"/>
    <w:rsid w:val="002F5950"/>
    <w:rsid w:val="003023BE"/>
    <w:rsid w:val="00307B7F"/>
    <w:rsid w:val="00313567"/>
    <w:rsid w:val="00315EB5"/>
    <w:rsid w:val="00322A73"/>
    <w:rsid w:val="00325B38"/>
    <w:rsid w:val="00332A01"/>
    <w:rsid w:val="00333E74"/>
    <w:rsid w:val="003400BE"/>
    <w:rsid w:val="003409F2"/>
    <w:rsid w:val="0034562B"/>
    <w:rsid w:val="003503AD"/>
    <w:rsid w:val="00353D95"/>
    <w:rsid w:val="00355E7F"/>
    <w:rsid w:val="00356409"/>
    <w:rsid w:val="003627E4"/>
    <w:rsid w:val="00363C0F"/>
    <w:rsid w:val="00366D6A"/>
    <w:rsid w:val="00370360"/>
    <w:rsid w:val="00373AAC"/>
    <w:rsid w:val="00373AFD"/>
    <w:rsid w:val="00374308"/>
    <w:rsid w:val="00374ED2"/>
    <w:rsid w:val="00375C31"/>
    <w:rsid w:val="00376489"/>
    <w:rsid w:val="00382806"/>
    <w:rsid w:val="003906FD"/>
    <w:rsid w:val="003B0211"/>
    <w:rsid w:val="003B3A66"/>
    <w:rsid w:val="003B5E79"/>
    <w:rsid w:val="003C21C4"/>
    <w:rsid w:val="003C271B"/>
    <w:rsid w:val="003C2F1A"/>
    <w:rsid w:val="003C6509"/>
    <w:rsid w:val="003D188C"/>
    <w:rsid w:val="003D26AC"/>
    <w:rsid w:val="003D3254"/>
    <w:rsid w:val="003D4FF6"/>
    <w:rsid w:val="003E0002"/>
    <w:rsid w:val="003E37FB"/>
    <w:rsid w:val="003E44D7"/>
    <w:rsid w:val="003F37E7"/>
    <w:rsid w:val="0041275B"/>
    <w:rsid w:val="0041658F"/>
    <w:rsid w:val="00417360"/>
    <w:rsid w:val="00426D96"/>
    <w:rsid w:val="00426EDE"/>
    <w:rsid w:val="00427662"/>
    <w:rsid w:val="00427D4D"/>
    <w:rsid w:val="0043020E"/>
    <w:rsid w:val="004348FA"/>
    <w:rsid w:val="004366ED"/>
    <w:rsid w:val="0043781D"/>
    <w:rsid w:val="00441025"/>
    <w:rsid w:val="0044686C"/>
    <w:rsid w:val="00461355"/>
    <w:rsid w:val="00461BF7"/>
    <w:rsid w:val="00465710"/>
    <w:rsid w:val="00466F39"/>
    <w:rsid w:val="0047176A"/>
    <w:rsid w:val="004749A0"/>
    <w:rsid w:val="00475DA3"/>
    <w:rsid w:val="004772C2"/>
    <w:rsid w:val="00477F13"/>
    <w:rsid w:val="00486EE0"/>
    <w:rsid w:val="00487954"/>
    <w:rsid w:val="00490EA9"/>
    <w:rsid w:val="00490EE3"/>
    <w:rsid w:val="00494B33"/>
    <w:rsid w:val="00494E41"/>
    <w:rsid w:val="004A526D"/>
    <w:rsid w:val="004A78C9"/>
    <w:rsid w:val="004A7D57"/>
    <w:rsid w:val="004C0D8C"/>
    <w:rsid w:val="004C4954"/>
    <w:rsid w:val="004C4DB4"/>
    <w:rsid w:val="004C673E"/>
    <w:rsid w:val="004D24EB"/>
    <w:rsid w:val="004D2676"/>
    <w:rsid w:val="004D3250"/>
    <w:rsid w:val="004E55C0"/>
    <w:rsid w:val="004F19D6"/>
    <w:rsid w:val="004F333E"/>
    <w:rsid w:val="004F3CDB"/>
    <w:rsid w:val="004F42A8"/>
    <w:rsid w:val="004F5B42"/>
    <w:rsid w:val="00500E77"/>
    <w:rsid w:val="0050247E"/>
    <w:rsid w:val="005117D5"/>
    <w:rsid w:val="005134D8"/>
    <w:rsid w:val="0051396A"/>
    <w:rsid w:val="00513C3C"/>
    <w:rsid w:val="00515A66"/>
    <w:rsid w:val="00516E80"/>
    <w:rsid w:val="00525323"/>
    <w:rsid w:val="005267FC"/>
    <w:rsid w:val="00530790"/>
    <w:rsid w:val="005309EA"/>
    <w:rsid w:val="00532152"/>
    <w:rsid w:val="00532BA5"/>
    <w:rsid w:val="00535E14"/>
    <w:rsid w:val="005432FA"/>
    <w:rsid w:val="005440C1"/>
    <w:rsid w:val="005524D4"/>
    <w:rsid w:val="00553F5B"/>
    <w:rsid w:val="0055492D"/>
    <w:rsid w:val="00557590"/>
    <w:rsid w:val="0056626C"/>
    <w:rsid w:val="005665F7"/>
    <w:rsid w:val="005738DA"/>
    <w:rsid w:val="00573A98"/>
    <w:rsid w:val="00575CB0"/>
    <w:rsid w:val="00575EEC"/>
    <w:rsid w:val="00581ED0"/>
    <w:rsid w:val="00581FD3"/>
    <w:rsid w:val="0058230C"/>
    <w:rsid w:val="00586F42"/>
    <w:rsid w:val="00586F70"/>
    <w:rsid w:val="0059185E"/>
    <w:rsid w:val="00591CAE"/>
    <w:rsid w:val="00592359"/>
    <w:rsid w:val="005927FB"/>
    <w:rsid w:val="00596D00"/>
    <w:rsid w:val="005A2022"/>
    <w:rsid w:val="005A3CF1"/>
    <w:rsid w:val="005A613A"/>
    <w:rsid w:val="005A7025"/>
    <w:rsid w:val="005B08E5"/>
    <w:rsid w:val="005B2B16"/>
    <w:rsid w:val="005B426E"/>
    <w:rsid w:val="005B4ECD"/>
    <w:rsid w:val="005B762B"/>
    <w:rsid w:val="005C4B34"/>
    <w:rsid w:val="005C4E63"/>
    <w:rsid w:val="005C4F78"/>
    <w:rsid w:val="005C5286"/>
    <w:rsid w:val="005D4A9A"/>
    <w:rsid w:val="005D565E"/>
    <w:rsid w:val="005D678E"/>
    <w:rsid w:val="005E4BB9"/>
    <w:rsid w:val="005E54AC"/>
    <w:rsid w:val="005E68D4"/>
    <w:rsid w:val="005F3C1F"/>
    <w:rsid w:val="005F4EA4"/>
    <w:rsid w:val="005F74D5"/>
    <w:rsid w:val="005F7E70"/>
    <w:rsid w:val="00600234"/>
    <w:rsid w:val="00603E58"/>
    <w:rsid w:val="0061609C"/>
    <w:rsid w:val="006202D4"/>
    <w:rsid w:val="00624E65"/>
    <w:rsid w:val="0063180D"/>
    <w:rsid w:val="00635E5C"/>
    <w:rsid w:val="006377DC"/>
    <w:rsid w:val="00641DC8"/>
    <w:rsid w:val="006425E7"/>
    <w:rsid w:val="006467C6"/>
    <w:rsid w:val="00650CAD"/>
    <w:rsid w:val="006601BD"/>
    <w:rsid w:val="0066034F"/>
    <w:rsid w:val="0066348D"/>
    <w:rsid w:val="00664FAC"/>
    <w:rsid w:val="00672A9A"/>
    <w:rsid w:val="006755D3"/>
    <w:rsid w:val="00675D3C"/>
    <w:rsid w:val="00677110"/>
    <w:rsid w:val="0068090F"/>
    <w:rsid w:val="006821F2"/>
    <w:rsid w:val="006942E7"/>
    <w:rsid w:val="0069470A"/>
    <w:rsid w:val="006968E1"/>
    <w:rsid w:val="00697976"/>
    <w:rsid w:val="00697A40"/>
    <w:rsid w:val="006A040E"/>
    <w:rsid w:val="006A472B"/>
    <w:rsid w:val="006A4B10"/>
    <w:rsid w:val="006B009E"/>
    <w:rsid w:val="006B3C73"/>
    <w:rsid w:val="006B3F50"/>
    <w:rsid w:val="006B56D4"/>
    <w:rsid w:val="006B6E79"/>
    <w:rsid w:val="006C7369"/>
    <w:rsid w:val="006D266E"/>
    <w:rsid w:val="006D277C"/>
    <w:rsid w:val="006D64CA"/>
    <w:rsid w:val="006E19AD"/>
    <w:rsid w:val="006F1167"/>
    <w:rsid w:val="006F2F7D"/>
    <w:rsid w:val="006F5391"/>
    <w:rsid w:val="006F6B60"/>
    <w:rsid w:val="00700815"/>
    <w:rsid w:val="00706564"/>
    <w:rsid w:val="0071197C"/>
    <w:rsid w:val="00726444"/>
    <w:rsid w:val="00730D62"/>
    <w:rsid w:val="00732F13"/>
    <w:rsid w:val="00736B3F"/>
    <w:rsid w:val="00737AA8"/>
    <w:rsid w:val="007406F9"/>
    <w:rsid w:val="00743983"/>
    <w:rsid w:val="00751456"/>
    <w:rsid w:val="007570ED"/>
    <w:rsid w:val="00761490"/>
    <w:rsid w:val="00761DD5"/>
    <w:rsid w:val="00762072"/>
    <w:rsid w:val="00762C94"/>
    <w:rsid w:val="00765129"/>
    <w:rsid w:val="0077254B"/>
    <w:rsid w:val="007850A1"/>
    <w:rsid w:val="0079001B"/>
    <w:rsid w:val="007B5E36"/>
    <w:rsid w:val="007D2F21"/>
    <w:rsid w:val="007E121E"/>
    <w:rsid w:val="007E16BA"/>
    <w:rsid w:val="007E2751"/>
    <w:rsid w:val="007E37D7"/>
    <w:rsid w:val="007E46DA"/>
    <w:rsid w:val="007E69D6"/>
    <w:rsid w:val="007E6FAF"/>
    <w:rsid w:val="007F1855"/>
    <w:rsid w:val="007F77C9"/>
    <w:rsid w:val="00802E5D"/>
    <w:rsid w:val="0081455D"/>
    <w:rsid w:val="00815DC5"/>
    <w:rsid w:val="00826255"/>
    <w:rsid w:val="008269C5"/>
    <w:rsid w:val="00826DF5"/>
    <w:rsid w:val="008309B3"/>
    <w:rsid w:val="00833ACF"/>
    <w:rsid w:val="0084135D"/>
    <w:rsid w:val="0084168D"/>
    <w:rsid w:val="00843ACE"/>
    <w:rsid w:val="00844DC3"/>
    <w:rsid w:val="008464CF"/>
    <w:rsid w:val="00850484"/>
    <w:rsid w:val="00850EEC"/>
    <w:rsid w:val="008515AF"/>
    <w:rsid w:val="008539F1"/>
    <w:rsid w:val="0085438D"/>
    <w:rsid w:val="00855485"/>
    <w:rsid w:val="008632C3"/>
    <w:rsid w:val="008632E7"/>
    <w:rsid w:val="008676DA"/>
    <w:rsid w:val="008733A7"/>
    <w:rsid w:val="00874832"/>
    <w:rsid w:val="008762B7"/>
    <w:rsid w:val="0087691A"/>
    <w:rsid w:val="00880A32"/>
    <w:rsid w:val="008813C0"/>
    <w:rsid w:val="008852D8"/>
    <w:rsid w:val="0089403C"/>
    <w:rsid w:val="008A4FDB"/>
    <w:rsid w:val="008A534E"/>
    <w:rsid w:val="008A55B5"/>
    <w:rsid w:val="008A6D1B"/>
    <w:rsid w:val="008B2855"/>
    <w:rsid w:val="008B443C"/>
    <w:rsid w:val="008B4594"/>
    <w:rsid w:val="008B518C"/>
    <w:rsid w:val="008C12DA"/>
    <w:rsid w:val="008C14B6"/>
    <w:rsid w:val="008C3CFF"/>
    <w:rsid w:val="008C663B"/>
    <w:rsid w:val="008D3C58"/>
    <w:rsid w:val="008D5364"/>
    <w:rsid w:val="008D5953"/>
    <w:rsid w:val="008D73D4"/>
    <w:rsid w:val="008E25D4"/>
    <w:rsid w:val="008E33AC"/>
    <w:rsid w:val="008F00C5"/>
    <w:rsid w:val="008F2324"/>
    <w:rsid w:val="008F3EC0"/>
    <w:rsid w:val="0091033E"/>
    <w:rsid w:val="00912FB4"/>
    <w:rsid w:val="0092237F"/>
    <w:rsid w:val="00926367"/>
    <w:rsid w:val="0093397A"/>
    <w:rsid w:val="0093681B"/>
    <w:rsid w:val="00951190"/>
    <w:rsid w:val="009524BB"/>
    <w:rsid w:val="009578F6"/>
    <w:rsid w:val="009615C7"/>
    <w:rsid w:val="00966347"/>
    <w:rsid w:val="00966D3C"/>
    <w:rsid w:val="00971095"/>
    <w:rsid w:val="00971B5B"/>
    <w:rsid w:val="00984055"/>
    <w:rsid w:val="00990C37"/>
    <w:rsid w:val="00991034"/>
    <w:rsid w:val="009A0289"/>
    <w:rsid w:val="009A1984"/>
    <w:rsid w:val="009B66EC"/>
    <w:rsid w:val="009B6755"/>
    <w:rsid w:val="009C274E"/>
    <w:rsid w:val="009D375E"/>
    <w:rsid w:val="009D3912"/>
    <w:rsid w:val="009D3C76"/>
    <w:rsid w:val="009D3CC1"/>
    <w:rsid w:val="009D5AE7"/>
    <w:rsid w:val="009E095E"/>
    <w:rsid w:val="009E2F6A"/>
    <w:rsid w:val="009E31C4"/>
    <w:rsid w:val="009F3F88"/>
    <w:rsid w:val="009F5F7D"/>
    <w:rsid w:val="009F66C3"/>
    <w:rsid w:val="00A060D9"/>
    <w:rsid w:val="00A07391"/>
    <w:rsid w:val="00A11A05"/>
    <w:rsid w:val="00A20690"/>
    <w:rsid w:val="00A26787"/>
    <w:rsid w:val="00A269E4"/>
    <w:rsid w:val="00A30930"/>
    <w:rsid w:val="00A33B90"/>
    <w:rsid w:val="00A41DE7"/>
    <w:rsid w:val="00A43423"/>
    <w:rsid w:val="00A43FE9"/>
    <w:rsid w:val="00A4693F"/>
    <w:rsid w:val="00A50E65"/>
    <w:rsid w:val="00A513B3"/>
    <w:rsid w:val="00A524A6"/>
    <w:rsid w:val="00A60437"/>
    <w:rsid w:val="00A61FCE"/>
    <w:rsid w:val="00A63A3C"/>
    <w:rsid w:val="00A77A15"/>
    <w:rsid w:val="00A92C86"/>
    <w:rsid w:val="00A95D8E"/>
    <w:rsid w:val="00A96881"/>
    <w:rsid w:val="00AA1589"/>
    <w:rsid w:val="00AA4671"/>
    <w:rsid w:val="00AB184E"/>
    <w:rsid w:val="00AB4F58"/>
    <w:rsid w:val="00AB51D6"/>
    <w:rsid w:val="00AB5376"/>
    <w:rsid w:val="00AC010A"/>
    <w:rsid w:val="00AC39ED"/>
    <w:rsid w:val="00AC3A96"/>
    <w:rsid w:val="00AC42B8"/>
    <w:rsid w:val="00AC4FAB"/>
    <w:rsid w:val="00AD49FA"/>
    <w:rsid w:val="00AD6C7A"/>
    <w:rsid w:val="00AE40BF"/>
    <w:rsid w:val="00AE5150"/>
    <w:rsid w:val="00B00440"/>
    <w:rsid w:val="00B107A7"/>
    <w:rsid w:val="00B17DC4"/>
    <w:rsid w:val="00B269EF"/>
    <w:rsid w:val="00B26BC6"/>
    <w:rsid w:val="00B30B74"/>
    <w:rsid w:val="00B32052"/>
    <w:rsid w:val="00B363AF"/>
    <w:rsid w:val="00B4231B"/>
    <w:rsid w:val="00B4398F"/>
    <w:rsid w:val="00B45A61"/>
    <w:rsid w:val="00B46C1A"/>
    <w:rsid w:val="00B475DA"/>
    <w:rsid w:val="00B55E6C"/>
    <w:rsid w:val="00B57D56"/>
    <w:rsid w:val="00B64758"/>
    <w:rsid w:val="00B65529"/>
    <w:rsid w:val="00B65530"/>
    <w:rsid w:val="00B768C2"/>
    <w:rsid w:val="00B860EB"/>
    <w:rsid w:val="00B90088"/>
    <w:rsid w:val="00B90FFE"/>
    <w:rsid w:val="00B97223"/>
    <w:rsid w:val="00BA69C7"/>
    <w:rsid w:val="00BB6C44"/>
    <w:rsid w:val="00BB7330"/>
    <w:rsid w:val="00BC01D2"/>
    <w:rsid w:val="00BC3E03"/>
    <w:rsid w:val="00BC7926"/>
    <w:rsid w:val="00BC7EC3"/>
    <w:rsid w:val="00BD2D2B"/>
    <w:rsid w:val="00BD3934"/>
    <w:rsid w:val="00BD4236"/>
    <w:rsid w:val="00BD53F7"/>
    <w:rsid w:val="00BD7DF5"/>
    <w:rsid w:val="00BE13AE"/>
    <w:rsid w:val="00BE216B"/>
    <w:rsid w:val="00BE65DB"/>
    <w:rsid w:val="00BF0EB6"/>
    <w:rsid w:val="00BF12A3"/>
    <w:rsid w:val="00BF14E6"/>
    <w:rsid w:val="00BF44C4"/>
    <w:rsid w:val="00BF4C33"/>
    <w:rsid w:val="00BF4E41"/>
    <w:rsid w:val="00BF58A4"/>
    <w:rsid w:val="00BF67EE"/>
    <w:rsid w:val="00C00993"/>
    <w:rsid w:val="00C15378"/>
    <w:rsid w:val="00C17E07"/>
    <w:rsid w:val="00C209C8"/>
    <w:rsid w:val="00C27ED9"/>
    <w:rsid w:val="00C33A99"/>
    <w:rsid w:val="00C41242"/>
    <w:rsid w:val="00C44049"/>
    <w:rsid w:val="00C5473A"/>
    <w:rsid w:val="00C57777"/>
    <w:rsid w:val="00C616D6"/>
    <w:rsid w:val="00C6200A"/>
    <w:rsid w:val="00C63C3B"/>
    <w:rsid w:val="00C71E19"/>
    <w:rsid w:val="00C76D21"/>
    <w:rsid w:val="00C82399"/>
    <w:rsid w:val="00C84F4D"/>
    <w:rsid w:val="00C912B5"/>
    <w:rsid w:val="00C94797"/>
    <w:rsid w:val="00C94B84"/>
    <w:rsid w:val="00C97D88"/>
    <w:rsid w:val="00CA5D9B"/>
    <w:rsid w:val="00CB12F8"/>
    <w:rsid w:val="00CB7F4C"/>
    <w:rsid w:val="00CC57FB"/>
    <w:rsid w:val="00CC6A7B"/>
    <w:rsid w:val="00CD195B"/>
    <w:rsid w:val="00CD1A87"/>
    <w:rsid w:val="00CD2E1E"/>
    <w:rsid w:val="00CD2F3E"/>
    <w:rsid w:val="00CD51C9"/>
    <w:rsid w:val="00CD725F"/>
    <w:rsid w:val="00CD7BC2"/>
    <w:rsid w:val="00CD7D54"/>
    <w:rsid w:val="00CE144E"/>
    <w:rsid w:val="00CE3456"/>
    <w:rsid w:val="00CE3ACD"/>
    <w:rsid w:val="00CF5033"/>
    <w:rsid w:val="00CF6265"/>
    <w:rsid w:val="00D0360F"/>
    <w:rsid w:val="00D04E52"/>
    <w:rsid w:val="00D165A9"/>
    <w:rsid w:val="00D20AFA"/>
    <w:rsid w:val="00D21626"/>
    <w:rsid w:val="00D314A9"/>
    <w:rsid w:val="00D32AF2"/>
    <w:rsid w:val="00D352DB"/>
    <w:rsid w:val="00D3640A"/>
    <w:rsid w:val="00D374D6"/>
    <w:rsid w:val="00D414B7"/>
    <w:rsid w:val="00D41B2B"/>
    <w:rsid w:val="00D42D2D"/>
    <w:rsid w:val="00D42F29"/>
    <w:rsid w:val="00D55D5F"/>
    <w:rsid w:val="00D56BBF"/>
    <w:rsid w:val="00D57BBE"/>
    <w:rsid w:val="00D617BE"/>
    <w:rsid w:val="00D62738"/>
    <w:rsid w:val="00D62F7F"/>
    <w:rsid w:val="00D63D18"/>
    <w:rsid w:val="00D71C87"/>
    <w:rsid w:val="00D758F8"/>
    <w:rsid w:val="00D767CB"/>
    <w:rsid w:val="00D77DB8"/>
    <w:rsid w:val="00D80098"/>
    <w:rsid w:val="00D852F7"/>
    <w:rsid w:val="00D855E9"/>
    <w:rsid w:val="00D87651"/>
    <w:rsid w:val="00D92546"/>
    <w:rsid w:val="00D92793"/>
    <w:rsid w:val="00D945E2"/>
    <w:rsid w:val="00DA172E"/>
    <w:rsid w:val="00DA25FD"/>
    <w:rsid w:val="00DA39A3"/>
    <w:rsid w:val="00DA3C8F"/>
    <w:rsid w:val="00DA5C24"/>
    <w:rsid w:val="00DB0A55"/>
    <w:rsid w:val="00DB2DF1"/>
    <w:rsid w:val="00DB57D2"/>
    <w:rsid w:val="00DB73EB"/>
    <w:rsid w:val="00DC1429"/>
    <w:rsid w:val="00DC3D8B"/>
    <w:rsid w:val="00DC4480"/>
    <w:rsid w:val="00DD0500"/>
    <w:rsid w:val="00DD4B99"/>
    <w:rsid w:val="00DE03CB"/>
    <w:rsid w:val="00DE3331"/>
    <w:rsid w:val="00DE66BE"/>
    <w:rsid w:val="00DE6867"/>
    <w:rsid w:val="00DF1357"/>
    <w:rsid w:val="00DF35C7"/>
    <w:rsid w:val="00DF3F37"/>
    <w:rsid w:val="00DF554C"/>
    <w:rsid w:val="00E00B3D"/>
    <w:rsid w:val="00E04B1B"/>
    <w:rsid w:val="00E05739"/>
    <w:rsid w:val="00E125A0"/>
    <w:rsid w:val="00E1260C"/>
    <w:rsid w:val="00E179C8"/>
    <w:rsid w:val="00E17A35"/>
    <w:rsid w:val="00E17B1C"/>
    <w:rsid w:val="00E26AE8"/>
    <w:rsid w:val="00E27F91"/>
    <w:rsid w:val="00E30238"/>
    <w:rsid w:val="00E30E0A"/>
    <w:rsid w:val="00E32C8B"/>
    <w:rsid w:val="00E3512D"/>
    <w:rsid w:val="00E37816"/>
    <w:rsid w:val="00E4441C"/>
    <w:rsid w:val="00E452C5"/>
    <w:rsid w:val="00E452DE"/>
    <w:rsid w:val="00E50613"/>
    <w:rsid w:val="00E51219"/>
    <w:rsid w:val="00E56F9C"/>
    <w:rsid w:val="00E6348D"/>
    <w:rsid w:val="00E64BD4"/>
    <w:rsid w:val="00E65C3F"/>
    <w:rsid w:val="00E66737"/>
    <w:rsid w:val="00E76B1C"/>
    <w:rsid w:val="00E8064C"/>
    <w:rsid w:val="00E81974"/>
    <w:rsid w:val="00E81D15"/>
    <w:rsid w:val="00E83882"/>
    <w:rsid w:val="00E846A2"/>
    <w:rsid w:val="00E85C03"/>
    <w:rsid w:val="00E90802"/>
    <w:rsid w:val="00E94004"/>
    <w:rsid w:val="00E9612E"/>
    <w:rsid w:val="00EA3529"/>
    <w:rsid w:val="00EA3585"/>
    <w:rsid w:val="00EA687E"/>
    <w:rsid w:val="00EA7A58"/>
    <w:rsid w:val="00EB0CBF"/>
    <w:rsid w:val="00EB4FAA"/>
    <w:rsid w:val="00EC3DB9"/>
    <w:rsid w:val="00EC4036"/>
    <w:rsid w:val="00EC4796"/>
    <w:rsid w:val="00EC7266"/>
    <w:rsid w:val="00ED2237"/>
    <w:rsid w:val="00ED49EA"/>
    <w:rsid w:val="00ED589A"/>
    <w:rsid w:val="00ED621A"/>
    <w:rsid w:val="00EE2A2F"/>
    <w:rsid w:val="00EF0B73"/>
    <w:rsid w:val="00EF1BAF"/>
    <w:rsid w:val="00EF2A48"/>
    <w:rsid w:val="00EF7497"/>
    <w:rsid w:val="00F01F73"/>
    <w:rsid w:val="00F03141"/>
    <w:rsid w:val="00F10CD9"/>
    <w:rsid w:val="00F16EAE"/>
    <w:rsid w:val="00F20C61"/>
    <w:rsid w:val="00F21898"/>
    <w:rsid w:val="00F222C2"/>
    <w:rsid w:val="00F256D4"/>
    <w:rsid w:val="00F25C3E"/>
    <w:rsid w:val="00F26CCA"/>
    <w:rsid w:val="00F3046C"/>
    <w:rsid w:val="00F348C3"/>
    <w:rsid w:val="00F4393A"/>
    <w:rsid w:val="00F47424"/>
    <w:rsid w:val="00F565F5"/>
    <w:rsid w:val="00F6462A"/>
    <w:rsid w:val="00F67702"/>
    <w:rsid w:val="00F67B04"/>
    <w:rsid w:val="00F776E7"/>
    <w:rsid w:val="00F812D1"/>
    <w:rsid w:val="00F84F37"/>
    <w:rsid w:val="00F85D85"/>
    <w:rsid w:val="00F86BF3"/>
    <w:rsid w:val="00F96D6A"/>
    <w:rsid w:val="00F97D8B"/>
    <w:rsid w:val="00FB0604"/>
    <w:rsid w:val="00FB31A2"/>
    <w:rsid w:val="00FB7E09"/>
    <w:rsid w:val="00FC3E27"/>
    <w:rsid w:val="00FD729D"/>
    <w:rsid w:val="00FF092A"/>
    <w:rsid w:val="00FF23A8"/>
    <w:rsid w:val="00FF299B"/>
  </w:rsids>
  <m:mathPr>
    <m:mathFont m:val="Cambria Math"/>
    <m:brkBin m:val="before"/>
    <m:brkBinSub m:val="--"/>
    <m:smallFrac m:val="0"/>
    <m:dispDef/>
    <m:lMargin m:val="0"/>
    <m:rMargin m:val="0"/>
    <m:defJc m:val="centerGroup"/>
    <m:wrapIndent m:val="1440"/>
    <m:intLim m:val="subSup"/>
    <m:naryLim m:val="undOvr"/>
  </m:mathPr>
  <w:themeFontLang w:val="en-HK"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5E8F6"/>
  <w15:chartTrackingRefBased/>
  <w15:docId w15:val="{11FEC231-9F99-4A49-8B47-D4D85E9A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3A8"/>
    <w:rPr>
      <w:color w:val="0563C1" w:themeColor="hyperlink"/>
      <w:u w:val="single"/>
    </w:rPr>
  </w:style>
  <w:style w:type="character" w:styleId="UnresolvedMention">
    <w:name w:val="Unresolved Mention"/>
    <w:basedOn w:val="DefaultParagraphFont"/>
    <w:uiPriority w:val="99"/>
    <w:semiHidden/>
    <w:unhideWhenUsed/>
    <w:rsid w:val="00FF23A8"/>
    <w:rPr>
      <w:color w:val="605E5C"/>
      <w:shd w:val="clear" w:color="auto" w:fill="E1DFDD"/>
    </w:rPr>
  </w:style>
  <w:style w:type="table" w:styleId="TableGrid">
    <w:name w:val="Table Grid"/>
    <w:basedOn w:val="TableNormal"/>
    <w:uiPriority w:val="39"/>
    <w:rsid w:val="00241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121A"/>
    <w:pPr>
      <w:ind w:left="720"/>
      <w:contextualSpacing/>
    </w:pPr>
  </w:style>
  <w:style w:type="paragraph" w:styleId="Header">
    <w:name w:val="header"/>
    <w:basedOn w:val="Normal"/>
    <w:link w:val="HeaderChar"/>
    <w:uiPriority w:val="99"/>
    <w:unhideWhenUsed/>
    <w:rsid w:val="003D2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6AC"/>
  </w:style>
  <w:style w:type="paragraph" w:styleId="Footer">
    <w:name w:val="footer"/>
    <w:basedOn w:val="Normal"/>
    <w:link w:val="FooterChar"/>
    <w:uiPriority w:val="99"/>
    <w:unhideWhenUsed/>
    <w:rsid w:val="003D2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6AC"/>
  </w:style>
  <w:style w:type="paragraph" w:styleId="BodyText">
    <w:name w:val="Body Text"/>
    <w:basedOn w:val="Normal"/>
    <w:link w:val="BodyTextChar"/>
    <w:uiPriority w:val="1"/>
    <w:qFormat/>
    <w:rsid w:val="00951190"/>
    <w:pPr>
      <w:widowControl w:val="0"/>
      <w:autoSpaceDE w:val="0"/>
      <w:autoSpaceDN w:val="0"/>
      <w:spacing w:after="0" w:line="240" w:lineRule="auto"/>
    </w:pPr>
    <w:rPr>
      <w:rFonts w:ascii="Times New Roman" w:eastAsia="Times New Roman" w:hAnsi="Times New Roman" w:cs="Times New Roman"/>
      <w:sz w:val="13"/>
      <w:szCs w:val="13"/>
      <w:lang w:val="en-US" w:eastAsia="en-US"/>
    </w:rPr>
  </w:style>
  <w:style w:type="character" w:customStyle="1" w:styleId="BodyTextChar">
    <w:name w:val="Body Text Char"/>
    <w:basedOn w:val="DefaultParagraphFont"/>
    <w:link w:val="BodyText"/>
    <w:uiPriority w:val="1"/>
    <w:rsid w:val="00951190"/>
    <w:rPr>
      <w:rFonts w:ascii="Times New Roman" w:eastAsia="Times New Roman" w:hAnsi="Times New Roman" w:cs="Times New Roman"/>
      <w:sz w:val="13"/>
      <w:szCs w:val="13"/>
      <w:lang w:val="en-US" w:eastAsia="en-US"/>
    </w:rPr>
  </w:style>
  <w:style w:type="paragraph" w:styleId="Revision">
    <w:name w:val="Revision"/>
    <w:hidden/>
    <w:uiPriority w:val="99"/>
    <w:semiHidden/>
    <w:rsid w:val="009D5AE7"/>
    <w:pPr>
      <w:spacing w:after="0" w:line="240" w:lineRule="auto"/>
    </w:pPr>
  </w:style>
  <w:style w:type="paragraph" w:styleId="HTMLPreformatted">
    <w:name w:val="HTML Preformatted"/>
    <w:basedOn w:val="Normal"/>
    <w:link w:val="HTMLPreformattedChar"/>
    <w:uiPriority w:val="99"/>
    <w:unhideWhenUsed/>
    <w:rsid w:val="0051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396A"/>
    <w:rPr>
      <w:rFonts w:ascii="Courier New" w:eastAsia="Times New Roman" w:hAnsi="Courier New" w:cs="Courier New"/>
      <w:sz w:val="20"/>
      <w:szCs w:val="20"/>
    </w:rPr>
  </w:style>
  <w:style w:type="character" w:customStyle="1" w:styleId="y2iqfc">
    <w:name w:val="y2iqfc"/>
    <w:basedOn w:val="DefaultParagraphFont"/>
    <w:rsid w:val="0051396A"/>
  </w:style>
  <w:style w:type="character" w:styleId="CommentReference">
    <w:name w:val="annotation reference"/>
    <w:basedOn w:val="DefaultParagraphFont"/>
    <w:uiPriority w:val="99"/>
    <w:semiHidden/>
    <w:unhideWhenUsed/>
    <w:rsid w:val="000003D6"/>
    <w:rPr>
      <w:sz w:val="16"/>
      <w:szCs w:val="16"/>
    </w:rPr>
  </w:style>
  <w:style w:type="paragraph" w:styleId="CommentText">
    <w:name w:val="annotation text"/>
    <w:basedOn w:val="Normal"/>
    <w:link w:val="CommentTextChar"/>
    <w:uiPriority w:val="99"/>
    <w:semiHidden/>
    <w:unhideWhenUsed/>
    <w:rsid w:val="000003D6"/>
    <w:pPr>
      <w:spacing w:line="240" w:lineRule="auto"/>
    </w:pPr>
    <w:rPr>
      <w:sz w:val="20"/>
      <w:szCs w:val="20"/>
    </w:rPr>
  </w:style>
  <w:style w:type="character" w:customStyle="1" w:styleId="CommentTextChar">
    <w:name w:val="Comment Text Char"/>
    <w:basedOn w:val="DefaultParagraphFont"/>
    <w:link w:val="CommentText"/>
    <w:uiPriority w:val="99"/>
    <w:semiHidden/>
    <w:rsid w:val="000003D6"/>
    <w:rPr>
      <w:sz w:val="20"/>
      <w:szCs w:val="20"/>
    </w:rPr>
  </w:style>
  <w:style w:type="paragraph" w:styleId="CommentSubject">
    <w:name w:val="annotation subject"/>
    <w:basedOn w:val="CommentText"/>
    <w:next w:val="CommentText"/>
    <w:link w:val="CommentSubjectChar"/>
    <w:uiPriority w:val="99"/>
    <w:semiHidden/>
    <w:unhideWhenUsed/>
    <w:rsid w:val="000003D6"/>
    <w:rPr>
      <w:b/>
      <w:bCs/>
    </w:rPr>
  </w:style>
  <w:style w:type="character" w:customStyle="1" w:styleId="CommentSubjectChar">
    <w:name w:val="Comment Subject Char"/>
    <w:basedOn w:val="CommentTextChar"/>
    <w:link w:val="CommentSubject"/>
    <w:uiPriority w:val="99"/>
    <w:semiHidden/>
    <w:rsid w:val="000003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04234">
      <w:bodyDiv w:val="1"/>
      <w:marLeft w:val="0"/>
      <w:marRight w:val="0"/>
      <w:marTop w:val="0"/>
      <w:marBottom w:val="0"/>
      <w:divBdr>
        <w:top w:val="none" w:sz="0" w:space="0" w:color="auto"/>
        <w:left w:val="none" w:sz="0" w:space="0" w:color="auto"/>
        <w:bottom w:val="none" w:sz="0" w:space="0" w:color="auto"/>
        <w:right w:val="none" w:sz="0" w:space="0" w:color="auto"/>
      </w:divBdr>
    </w:div>
    <w:div w:id="200284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iantucapita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954A5-8E43-455C-B1D4-16DAFD7BB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1437</Words>
  <Characters>412</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WH Leung (Tricor HK/CS)</dc:creator>
  <cp:keywords/>
  <dc:description/>
  <cp:lastModifiedBy>Sharon SI Kwan (Tricor HK/CS)</cp:lastModifiedBy>
  <cp:revision>5</cp:revision>
  <cp:lastPrinted>2023-11-24T04:42:00Z</cp:lastPrinted>
  <dcterms:created xsi:type="dcterms:W3CDTF">2023-12-27T10:52:00Z</dcterms:created>
  <dcterms:modified xsi:type="dcterms:W3CDTF">2023-12-29T09:49:00Z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05c388341252c981ea4d1c44070c0882b3e6e9e5fbb486a92b7f4ec37f741a13</vt:lpwstr>
  </property>
  <property fmtid="{D5CDD505-2E9C-101B-9397-08002B2CF9AE}" pid="3" name="MSIP_Label_59b29ffe-8129-4ab8-9684-48dcb7146b51_Enabled">
    <vt:lpwstr>true</vt:lpwstr>
  </property>
  <property fmtid="{D5CDD505-2E9C-101B-9397-08002B2CF9AE}" pid="4" name="MSIP_Label_59b29ffe-8129-4ab8-9684-48dcb7146b51_SetDate">
    <vt:lpwstr>2023-12-19T06:35:12Z</vt:lpwstr>
  </property>
  <property fmtid="{D5CDD505-2E9C-101B-9397-08002B2CF9AE}" pid="5" name="MSIP_Label_59b29ffe-8129-4ab8-9684-48dcb7146b51_Method">
    <vt:lpwstr>Privileged</vt:lpwstr>
  </property>
  <property fmtid="{D5CDD505-2E9C-101B-9397-08002B2CF9AE}" pid="6" name="MSIP_Label_59b29ffe-8129-4ab8-9684-48dcb7146b51_Name">
    <vt:lpwstr>Public</vt:lpwstr>
  </property>
  <property fmtid="{D5CDD505-2E9C-101B-9397-08002B2CF9AE}" pid="7" name="MSIP_Label_59b29ffe-8129-4ab8-9684-48dcb7146b51_SiteId">
    <vt:lpwstr>004beac5-0dc0-4a34-9fe4-2d0eb84b7021</vt:lpwstr>
  </property>
  <property fmtid="{D5CDD505-2E9C-101B-9397-08002B2CF9AE}" pid="8" name="MSIP_Label_59b29ffe-8129-4ab8-9684-48dcb7146b51_ActionId">
    <vt:lpwstr>571ac1cf-df75-46d0-b8f3-da767ee477c3</vt:lpwstr>
  </property>
  <property fmtid="{D5CDD505-2E9C-101B-9397-08002B2CF9AE}" pid="9" name="MSIP_Label_59b29ffe-8129-4ab8-9684-48dcb7146b51_ContentBits">
    <vt:lpwstr>0</vt:lpwstr>
  </property>
</Properties>
</file>